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F4B1" w14:textId="77777777" w:rsidR="00C176EE" w:rsidRDefault="00C176EE" w:rsidP="001A5677">
      <w:pPr>
        <w:rPr>
          <w:rStyle w:val="A0"/>
          <w:rFonts w:ascii="Helvetica" w:hAnsi="Helvetica"/>
          <w:sz w:val="24"/>
        </w:rPr>
      </w:pPr>
    </w:p>
    <w:p w14:paraId="0579DC26" w14:textId="73851E8D" w:rsidR="0019270E" w:rsidRPr="00BE31CB" w:rsidRDefault="0019270E" w:rsidP="0019270E">
      <w:pPr>
        <w:jc w:val="center"/>
        <w:rPr>
          <w:rFonts w:ascii="Helvetica" w:hAnsi="Helvetica"/>
          <w:sz w:val="20"/>
          <w:szCs w:val="20"/>
        </w:rPr>
      </w:pPr>
      <w:r w:rsidRPr="00BE31CB">
        <w:rPr>
          <w:rStyle w:val="A0"/>
          <w:rFonts w:ascii="Helvetica" w:hAnsi="Helvetica"/>
          <w:sz w:val="20"/>
          <w:szCs w:val="20"/>
        </w:rPr>
        <w:t>MONTICELLO D’ALBA</w:t>
      </w:r>
      <w:r w:rsidRPr="00BE31CB">
        <w:rPr>
          <w:rFonts w:ascii="Helvetica" w:hAnsi="Helvetica"/>
          <w:sz w:val="20"/>
          <w:szCs w:val="20"/>
        </w:rPr>
        <w:t xml:space="preserve"> </w:t>
      </w:r>
    </w:p>
    <w:p w14:paraId="2EFF5B06" w14:textId="0C1C6394" w:rsidR="0019270E" w:rsidRPr="00BE31CB" w:rsidRDefault="0019270E" w:rsidP="0019270E">
      <w:pPr>
        <w:jc w:val="center"/>
        <w:rPr>
          <w:rStyle w:val="A0"/>
          <w:rFonts w:ascii="Helvetica" w:hAnsi="Helvetica" w:cstheme="minorBidi"/>
          <w:color w:val="auto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 xml:space="preserve">Castello di Monticello | </w:t>
      </w:r>
      <w:r w:rsidR="00F064CD" w:rsidRPr="00BE31CB">
        <w:rPr>
          <w:rFonts w:ascii="Helvetica" w:hAnsi="Helvetica"/>
          <w:sz w:val="20"/>
          <w:szCs w:val="20"/>
        </w:rPr>
        <w:t>Confraternita</w:t>
      </w:r>
      <w:r w:rsidRPr="00BE31CB">
        <w:rPr>
          <w:rFonts w:ascii="Helvetica" w:hAnsi="Helvetica"/>
          <w:sz w:val="20"/>
          <w:szCs w:val="20"/>
        </w:rPr>
        <w:t xml:space="preserve"> di San Bernardino | Poggio di San Ponzio</w:t>
      </w:r>
    </w:p>
    <w:p w14:paraId="1553B805" w14:textId="77777777" w:rsidR="0019270E" w:rsidRDefault="0019270E" w:rsidP="0019270E">
      <w:pPr>
        <w:jc w:val="center"/>
      </w:pPr>
    </w:p>
    <w:p w14:paraId="47C74C31" w14:textId="77777777" w:rsidR="0019270E" w:rsidRDefault="0019270E" w:rsidP="0019270E">
      <w:pPr>
        <w:jc w:val="center"/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>JESSICA CARROLL</w:t>
      </w:r>
    </w:p>
    <w:p w14:paraId="43C2CC5E" w14:textId="77777777" w:rsidR="0019270E" w:rsidRDefault="0019270E" w:rsidP="0019270E">
      <w:pPr>
        <w:tabs>
          <w:tab w:val="center" w:pos="4816"/>
        </w:tabs>
        <w:rPr>
          <w:rFonts w:ascii="Helvetica" w:hAnsi="Helvetica"/>
          <w:i/>
          <w:sz w:val="36"/>
        </w:rPr>
      </w:pPr>
      <w:r>
        <w:rPr>
          <w:rFonts w:ascii="Helvetica" w:hAnsi="Helvetica"/>
          <w:i/>
          <w:sz w:val="36"/>
        </w:rPr>
        <w:tab/>
        <w:t>SENSO DI DIREZIONE</w:t>
      </w:r>
    </w:p>
    <w:p w14:paraId="23270073" w14:textId="77777777" w:rsidR="0019270E" w:rsidRDefault="0019270E" w:rsidP="0019270E">
      <w:pPr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13 giugno – 29 agosto 2021</w:t>
      </w:r>
    </w:p>
    <w:p w14:paraId="2A490E80" w14:textId="77777777" w:rsidR="0019270E" w:rsidRPr="00BE31CB" w:rsidRDefault="0019270E" w:rsidP="0019270E">
      <w:pPr>
        <w:jc w:val="center"/>
        <w:rPr>
          <w:rFonts w:ascii="Helvetica" w:hAnsi="Helvetica"/>
          <w:sz w:val="20"/>
          <w:szCs w:val="20"/>
        </w:rPr>
      </w:pPr>
    </w:p>
    <w:p w14:paraId="4FBE0C5B" w14:textId="77777777" w:rsidR="0019270E" w:rsidRPr="00BE31CB" w:rsidRDefault="0019270E" w:rsidP="0019270E">
      <w:pPr>
        <w:jc w:val="center"/>
        <w:rPr>
          <w:rFonts w:ascii="Helvetica" w:hAnsi="Helvetica"/>
          <w:i/>
          <w:sz w:val="20"/>
          <w:szCs w:val="20"/>
        </w:rPr>
      </w:pPr>
      <w:r w:rsidRPr="00BE31CB">
        <w:rPr>
          <w:rFonts w:ascii="Helvetica" w:hAnsi="Helvetica"/>
          <w:i/>
          <w:sz w:val="20"/>
          <w:szCs w:val="20"/>
        </w:rPr>
        <w:t>a cura di Carla Testore</w:t>
      </w:r>
    </w:p>
    <w:p w14:paraId="525FD3AD" w14:textId="41486E49" w:rsidR="0019270E" w:rsidRPr="00F064CD" w:rsidRDefault="0019270E" w:rsidP="0019270E">
      <w:pPr>
        <w:jc w:val="both"/>
        <w:rPr>
          <w:rFonts w:ascii="Helvetica" w:hAnsi="Helvetica"/>
          <w:color w:val="FF0000"/>
          <w:sz w:val="20"/>
          <w:szCs w:val="20"/>
        </w:rPr>
      </w:pPr>
    </w:p>
    <w:p w14:paraId="40EB1BC2" w14:textId="3F7CF442" w:rsidR="0019270E" w:rsidRPr="00BE31CB" w:rsidRDefault="0019270E" w:rsidP="00BE31CB">
      <w:pPr>
        <w:jc w:val="both"/>
        <w:rPr>
          <w:rStyle w:val="A0"/>
          <w:rFonts w:ascii="Helvetica" w:hAnsi="Helvetica"/>
          <w:iCs/>
          <w:color w:val="auto"/>
          <w:sz w:val="20"/>
          <w:szCs w:val="20"/>
        </w:rPr>
      </w:pPr>
      <w:r w:rsidRPr="00BE31CB">
        <w:rPr>
          <w:rFonts w:ascii="Helvetica" w:hAnsi="Helvetica"/>
          <w:iCs/>
          <w:sz w:val="20"/>
          <w:szCs w:val="20"/>
        </w:rPr>
        <w:t xml:space="preserve">Torna </w:t>
      </w:r>
      <w:r w:rsidRPr="00BE31CB">
        <w:rPr>
          <w:rFonts w:ascii="Helvetica" w:hAnsi="Helvetica"/>
          <w:b/>
          <w:bCs/>
          <w:iCs/>
          <w:sz w:val="20"/>
          <w:szCs w:val="20"/>
        </w:rPr>
        <w:t>Monticello d’Arte</w:t>
      </w:r>
      <w:r w:rsidRPr="00BE31CB">
        <w:rPr>
          <w:rFonts w:ascii="Helvetica" w:hAnsi="Helvetica"/>
          <w:iCs/>
          <w:sz w:val="20"/>
          <w:szCs w:val="20"/>
        </w:rPr>
        <w:t xml:space="preserve"> con le opere di </w:t>
      </w:r>
      <w:r w:rsidRPr="00BE31CB">
        <w:rPr>
          <w:rFonts w:ascii="Helvetica" w:hAnsi="Helvetica"/>
          <w:b/>
          <w:iCs/>
          <w:sz w:val="20"/>
          <w:szCs w:val="20"/>
        </w:rPr>
        <w:t>Jessica Carroll</w:t>
      </w:r>
      <w:r w:rsidRPr="00BE31CB">
        <w:rPr>
          <w:rFonts w:ascii="Helvetica" w:hAnsi="Helvetica"/>
          <w:iCs/>
          <w:sz w:val="20"/>
          <w:szCs w:val="20"/>
        </w:rPr>
        <w:t xml:space="preserve"> che si snoderanno attraverso i luoghi storici </w:t>
      </w:r>
      <w:r w:rsidR="00E54AFF" w:rsidRPr="00BE31CB">
        <w:rPr>
          <w:rFonts w:ascii="Helvetica" w:hAnsi="Helvetica"/>
          <w:iCs/>
          <w:sz w:val="20"/>
          <w:szCs w:val="20"/>
        </w:rPr>
        <w:t>e i</w:t>
      </w:r>
      <w:r w:rsidRPr="00BE31CB">
        <w:rPr>
          <w:rStyle w:val="A0"/>
          <w:rFonts w:ascii="Helvetica" w:hAnsi="Helvetica"/>
          <w:iCs/>
          <w:color w:val="auto"/>
          <w:sz w:val="20"/>
          <w:szCs w:val="20"/>
        </w:rPr>
        <w:t xml:space="preserve"> sentieri </w:t>
      </w:r>
      <w:r w:rsidR="00E54AFF" w:rsidRPr="00BE31CB">
        <w:rPr>
          <w:rStyle w:val="A0"/>
          <w:rFonts w:ascii="Helvetica" w:hAnsi="Helvetica"/>
          <w:iCs/>
          <w:color w:val="auto"/>
          <w:sz w:val="20"/>
          <w:szCs w:val="20"/>
        </w:rPr>
        <w:t>di Monticello d’Alba</w:t>
      </w:r>
      <w:r w:rsidRPr="00BE31CB">
        <w:rPr>
          <w:rStyle w:val="A0"/>
          <w:rFonts w:ascii="Helvetica" w:hAnsi="Helvetica"/>
          <w:iCs/>
          <w:color w:val="auto"/>
          <w:sz w:val="20"/>
          <w:szCs w:val="20"/>
        </w:rPr>
        <w:t>.</w:t>
      </w:r>
    </w:p>
    <w:p w14:paraId="37B36EEE" w14:textId="77777777" w:rsidR="008A6092" w:rsidRPr="00BE31CB" w:rsidRDefault="008A6092" w:rsidP="001A5677">
      <w:pPr>
        <w:jc w:val="both"/>
        <w:rPr>
          <w:rStyle w:val="A0"/>
          <w:rFonts w:ascii="Helvetica" w:hAnsi="Helvetica"/>
          <w:iCs/>
          <w:color w:val="auto"/>
          <w:sz w:val="20"/>
          <w:szCs w:val="20"/>
        </w:rPr>
      </w:pPr>
    </w:p>
    <w:p w14:paraId="6C5CEBC7" w14:textId="301E6AEC" w:rsidR="0019270E" w:rsidRPr="00BE31CB" w:rsidRDefault="00BE31CB" w:rsidP="00BE31CB">
      <w:pPr>
        <w:autoSpaceDE w:val="0"/>
        <w:autoSpaceDN w:val="0"/>
        <w:adjustRightInd w:val="0"/>
        <w:jc w:val="both"/>
        <w:rPr>
          <w:rFonts w:ascii="Helvetica" w:hAnsi="Helvetica"/>
          <w:i/>
          <w:iCs/>
          <w:sz w:val="20"/>
          <w:szCs w:val="20"/>
        </w:rPr>
      </w:pPr>
      <w:r w:rsidRPr="00BE31CB">
        <w:rPr>
          <w:rFonts w:ascii="Helvetica" w:hAnsi="Helvetica"/>
          <w:iCs/>
          <w:sz w:val="20"/>
          <w:szCs w:val="20"/>
        </w:rPr>
        <w:t>Il Comune di Monticello d’Alba continua il suo impegno di trasformazione a luogo deputato all’arte con</w:t>
      </w:r>
      <w:r w:rsidRPr="00BE31CB">
        <w:rPr>
          <w:rFonts w:ascii="Helvetica" w:hAnsi="Helvetica"/>
          <w:i/>
          <w:iCs/>
          <w:sz w:val="20"/>
          <w:szCs w:val="20"/>
        </w:rPr>
        <w:t xml:space="preserve"> </w:t>
      </w:r>
      <w:r w:rsidR="0019270E" w:rsidRPr="00BE31CB">
        <w:rPr>
          <w:rFonts w:ascii="Helvetica" w:hAnsi="Helvetica"/>
          <w:i/>
          <w:iCs/>
          <w:sz w:val="20"/>
          <w:szCs w:val="20"/>
        </w:rPr>
        <w:t>Senso di direzione</w:t>
      </w:r>
      <w:r w:rsidR="00E54AFF" w:rsidRPr="00BE31CB">
        <w:rPr>
          <w:rFonts w:ascii="Helvetica" w:hAnsi="Helvetica"/>
          <w:i/>
          <w:iCs/>
          <w:sz w:val="20"/>
          <w:szCs w:val="20"/>
        </w:rPr>
        <w:t>,</w:t>
      </w:r>
      <w:r w:rsidR="0019270E" w:rsidRPr="00BE31CB">
        <w:rPr>
          <w:rFonts w:ascii="Helvetica" w:hAnsi="Helvetica"/>
          <w:sz w:val="20"/>
          <w:szCs w:val="20"/>
        </w:rPr>
        <w:t xml:space="preserve"> </w:t>
      </w:r>
      <w:r w:rsidR="00E54AFF" w:rsidRPr="00BE31CB">
        <w:rPr>
          <w:rFonts w:ascii="Helvetica" w:hAnsi="Helvetica"/>
          <w:sz w:val="20"/>
          <w:szCs w:val="20"/>
        </w:rPr>
        <w:t xml:space="preserve">una grande performance </w:t>
      </w:r>
      <w:r w:rsidR="0019270E" w:rsidRPr="00BE31CB">
        <w:rPr>
          <w:rFonts w:ascii="Helvetica" w:hAnsi="Helvetica"/>
          <w:sz w:val="20"/>
          <w:szCs w:val="20"/>
        </w:rPr>
        <w:t>articolata in 3 spazi:</w:t>
      </w:r>
      <w:r w:rsidR="00E54AFF" w:rsidRPr="00BE31CB">
        <w:rPr>
          <w:rFonts w:ascii="Helvetica" w:hAnsi="Helvetica"/>
          <w:sz w:val="20"/>
          <w:szCs w:val="20"/>
        </w:rPr>
        <w:t xml:space="preserve"> </w:t>
      </w:r>
      <w:r w:rsidR="0019270E" w:rsidRPr="00BE31CB">
        <w:rPr>
          <w:rFonts w:ascii="Helvetica" w:hAnsi="Helvetica"/>
          <w:iCs/>
          <w:sz w:val="20"/>
          <w:szCs w:val="20"/>
        </w:rPr>
        <w:t xml:space="preserve">una mostra al Castello, un’installazione nella </w:t>
      </w:r>
      <w:r w:rsidRPr="00BE31CB">
        <w:rPr>
          <w:rFonts w:ascii="Helvetica" w:hAnsi="Helvetica"/>
          <w:iCs/>
          <w:sz w:val="20"/>
          <w:szCs w:val="20"/>
        </w:rPr>
        <w:t>confraternita</w:t>
      </w:r>
      <w:r w:rsidR="0019270E" w:rsidRPr="00BE31CB">
        <w:rPr>
          <w:rFonts w:ascii="Helvetica" w:hAnsi="Helvetica"/>
          <w:iCs/>
          <w:sz w:val="20"/>
          <w:szCs w:val="20"/>
        </w:rPr>
        <w:t xml:space="preserve"> di San Bernardino e un’opera di arte pubblica sul poggio di San Ponzio.</w:t>
      </w:r>
      <w:r w:rsidR="00E54AFF" w:rsidRPr="00BE31CB">
        <w:rPr>
          <w:rFonts w:ascii="Helvetica" w:hAnsi="Helvetica"/>
          <w:iCs/>
          <w:sz w:val="20"/>
          <w:szCs w:val="20"/>
        </w:rPr>
        <w:t xml:space="preserve"> Un percorso poetico ed emozionante che, attraverso la raffigurazione scultorea di animali d’acqua e di terra, racconta il mistero del senso dell’orientamento, come magnifica creatività del Regno della Natura.</w:t>
      </w:r>
    </w:p>
    <w:p w14:paraId="307A0EA0" w14:textId="558FD44F" w:rsidR="0019270E" w:rsidRPr="00BE31CB" w:rsidRDefault="0019270E" w:rsidP="0019270E">
      <w:pPr>
        <w:jc w:val="both"/>
        <w:rPr>
          <w:rFonts w:ascii="Helvetica" w:hAnsi="Helvetica"/>
          <w:iCs/>
          <w:sz w:val="20"/>
          <w:szCs w:val="20"/>
        </w:rPr>
      </w:pPr>
    </w:p>
    <w:p w14:paraId="21C989AD" w14:textId="77777777" w:rsidR="0019270E" w:rsidRPr="00BE31CB" w:rsidRDefault="0019270E" w:rsidP="0019270E">
      <w:pPr>
        <w:jc w:val="both"/>
        <w:rPr>
          <w:rFonts w:ascii="Helvetica" w:hAnsi="Helvetica"/>
          <w:b/>
          <w:color w:val="000000" w:themeColor="text1"/>
          <w:sz w:val="20"/>
          <w:szCs w:val="20"/>
        </w:rPr>
      </w:pPr>
      <w:r w:rsidRPr="00BE31CB">
        <w:rPr>
          <w:rFonts w:ascii="Helvetica" w:hAnsi="Helvetica"/>
          <w:b/>
          <w:color w:val="000000" w:themeColor="text1"/>
          <w:sz w:val="20"/>
          <w:szCs w:val="20"/>
          <w:u w:val="single"/>
        </w:rPr>
        <w:t>Castello Roero di Monticello</w:t>
      </w:r>
      <w:r w:rsidRPr="00BE31CB">
        <w:rPr>
          <w:rFonts w:ascii="Helvetica" w:hAnsi="Helvetica"/>
          <w:b/>
          <w:color w:val="000000" w:themeColor="text1"/>
          <w:sz w:val="20"/>
          <w:szCs w:val="20"/>
        </w:rPr>
        <w:t xml:space="preserve"> - LA MOSTRA</w:t>
      </w:r>
    </w:p>
    <w:p w14:paraId="4BB365FF" w14:textId="0196104C" w:rsidR="0019270E" w:rsidRPr="00BE31CB" w:rsidRDefault="0019270E" w:rsidP="0019270E">
      <w:pPr>
        <w:jc w:val="both"/>
        <w:rPr>
          <w:rFonts w:ascii="Helvetica" w:hAnsi="Helvetica"/>
          <w:color w:val="000000" w:themeColor="text1"/>
          <w:sz w:val="20"/>
          <w:szCs w:val="20"/>
        </w:rPr>
      </w:pPr>
      <w:r w:rsidRPr="00BE31CB">
        <w:rPr>
          <w:rFonts w:ascii="Helvetica" w:hAnsi="Helvetica"/>
          <w:color w:val="000000" w:themeColor="text1"/>
          <w:sz w:val="20"/>
          <w:szCs w:val="20"/>
        </w:rPr>
        <w:t>Tra le colline del Roero, in posizione dominante, il Castello è una delle costruzioni medievali meglio conservate della zona, dal 137</w:t>
      </w:r>
      <w:r w:rsidR="00E54AFF" w:rsidRPr="00BE31CB">
        <w:rPr>
          <w:rFonts w:ascii="Helvetica" w:hAnsi="Helvetica"/>
          <w:color w:val="000000" w:themeColor="text1"/>
          <w:sz w:val="20"/>
          <w:szCs w:val="20"/>
        </w:rPr>
        <w:t>6</w:t>
      </w:r>
      <w:r w:rsidRPr="00BE31CB">
        <w:rPr>
          <w:rFonts w:ascii="Helvetica" w:hAnsi="Helvetica"/>
          <w:color w:val="000000" w:themeColor="text1"/>
          <w:sz w:val="20"/>
          <w:szCs w:val="20"/>
        </w:rPr>
        <w:t xml:space="preserve"> proprietà della famiglia Roero di Monticello. Da anni è meta di artisti e cultori dell’arte e propone periodicamente mostre monografiche dedicate a proposte italiane e straniere. </w:t>
      </w:r>
    </w:p>
    <w:p w14:paraId="3C5CD1A9" w14:textId="5ADE1ECF" w:rsidR="0019270E" w:rsidRPr="00BE31CB" w:rsidRDefault="00BE31CB" w:rsidP="0019270E">
      <w:pPr>
        <w:jc w:val="both"/>
        <w:rPr>
          <w:rFonts w:ascii="Helvetica" w:hAnsi="Helvetica" w:cs="Arial"/>
          <w:color w:val="000000" w:themeColor="text1"/>
          <w:sz w:val="20"/>
          <w:szCs w:val="20"/>
        </w:rPr>
      </w:pPr>
      <w:r w:rsidRPr="00BE31CB">
        <w:rPr>
          <w:rFonts w:ascii="Helvetica" w:hAnsi="Helvetica" w:cs="Arial"/>
          <w:color w:val="000000" w:themeColor="text1"/>
          <w:sz w:val="20"/>
          <w:szCs w:val="20"/>
        </w:rPr>
        <w:t>Grazie alla collaborazione dei proprietari con il Comune, l</w:t>
      </w:r>
      <w:r w:rsidR="0019270E" w:rsidRPr="00BE31CB">
        <w:rPr>
          <w:rFonts w:ascii="Helvetica" w:hAnsi="Helvetica" w:cs="Arial"/>
          <w:color w:val="000000" w:themeColor="text1"/>
          <w:sz w:val="20"/>
          <w:szCs w:val="20"/>
        </w:rPr>
        <w:t xml:space="preserve">e suggestive sale di questo antico maniero ospiteranno le opere di Jessica Carroll: api adagiate su un tappeto blu cobalto si alternano a banchi di anguille in resina trasparente, arnie di ceramica occupano il teatro e la cappella, danze di api per “allarme” o “direzione” </w:t>
      </w:r>
      <w:r w:rsidR="00E54AFF" w:rsidRPr="00BE31CB">
        <w:rPr>
          <w:rFonts w:ascii="Helvetica" w:hAnsi="Helvetica" w:cs="Arial"/>
          <w:color w:val="000000" w:themeColor="text1"/>
          <w:sz w:val="20"/>
          <w:szCs w:val="20"/>
        </w:rPr>
        <w:t>invadono</w:t>
      </w:r>
      <w:r w:rsidR="0019270E" w:rsidRPr="00BE31CB">
        <w:rPr>
          <w:rFonts w:ascii="Helvetica" w:hAnsi="Helvetica" w:cs="Arial"/>
          <w:color w:val="000000" w:themeColor="text1"/>
          <w:sz w:val="20"/>
          <w:szCs w:val="20"/>
        </w:rPr>
        <w:t xml:space="preserve"> le antiche mura delle cantine.</w:t>
      </w:r>
    </w:p>
    <w:p w14:paraId="4FE41B0F" w14:textId="77777777" w:rsidR="0019270E" w:rsidRPr="00BE31CB" w:rsidRDefault="0019270E" w:rsidP="0019270E">
      <w:pPr>
        <w:jc w:val="both"/>
        <w:rPr>
          <w:rFonts w:ascii="Helvetica" w:hAnsi="Helvetica" w:cs="Arial"/>
          <w:color w:val="000000" w:themeColor="text1"/>
          <w:sz w:val="20"/>
          <w:szCs w:val="20"/>
        </w:rPr>
      </w:pPr>
    </w:p>
    <w:p w14:paraId="7CEEE00B" w14:textId="00F5CF14" w:rsidR="0019270E" w:rsidRPr="00BE31CB" w:rsidRDefault="00E54AFF" w:rsidP="0019270E">
      <w:pPr>
        <w:jc w:val="both"/>
        <w:rPr>
          <w:rFonts w:ascii="Helvetica" w:hAnsi="Helvetica" w:cs="Arial"/>
          <w:b/>
          <w:color w:val="000000" w:themeColor="text1"/>
          <w:sz w:val="20"/>
          <w:szCs w:val="20"/>
        </w:rPr>
      </w:pPr>
      <w:r w:rsidRPr="00BE31CB">
        <w:rPr>
          <w:rFonts w:ascii="Helvetica" w:hAnsi="Helvetica" w:cs="Arial"/>
          <w:b/>
          <w:color w:val="000000" w:themeColor="text1"/>
          <w:sz w:val="20"/>
          <w:szCs w:val="20"/>
          <w:u w:val="single"/>
        </w:rPr>
        <w:t>Confraternita</w:t>
      </w:r>
      <w:r w:rsidR="0019270E" w:rsidRPr="00BE31CB">
        <w:rPr>
          <w:rFonts w:ascii="Helvetica" w:hAnsi="Helvetica" w:cs="Arial"/>
          <w:b/>
          <w:color w:val="000000" w:themeColor="text1"/>
          <w:sz w:val="20"/>
          <w:szCs w:val="20"/>
          <w:u w:val="single"/>
        </w:rPr>
        <w:t xml:space="preserve"> di San Bernardino</w:t>
      </w:r>
      <w:r w:rsidR="0019270E" w:rsidRPr="00BE31CB">
        <w:rPr>
          <w:rFonts w:ascii="Helvetica" w:hAnsi="Helvetica" w:cs="Arial"/>
          <w:b/>
          <w:color w:val="000000" w:themeColor="text1"/>
          <w:sz w:val="20"/>
          <w:szCs w:val="20"/>
        </w:rPr>
        <w:t xml:space="preserve"> – L’INSTALLAZIONE</w:t>
      </w:r>
    </w:p>
    <w:p w14:paraId="7315FEC7" w14:textId="77777777" w:rsidR="0019270E" w:rsidRPr="00BE31CB" w:rsidRDefault="0019270E" w:rsidP="0019270E">
      <w:pPr>
        <w:jc w:val="both"/>
        <w:rPr>
          <w:rFonts w:ascii="Helvetica" w:hAnsi="Helvetica" w:cs="Arial"/>
          <w:i/>
          <w:iCs/>
          <w:color w:val="000000" w:themeColor="text1"/>
          <w:sz w:val="20"/>
          <w:szCs w:val="20"/>
        </w:rPr>
      </w:pPr>
      <w:r w:rsidRPr="00BE31CB">
        <w:rPr>
          <w:rFonts w:ascii="Helvetica" w:hAnsi="Helvetica" w:cs="Arial"/>
          <w:color w:val="000000" w:themeColor="text1"/>
          <w:sz w:val="20"/>
          <w:szCs w:val="20"/>
        </w:rPr>
        <w:t xml:space="preserve">L’opera </w:t>
      </w:r>
      <w:r w:rsidRPr="00BE31CB">
        <w:rPr>
          <w:rFonts w:ascii="Helvetica" w:hAnsi="Helvetica" w:cs="Arial"/>
          <w:b/>
          <w:iCs/>
          <w:color w:val="000000" w:themeColor="text1"/>
          <w:sz w:val="20"/>
          <w:szCs w:val="20"/>
        </w:rPr>
        <w:t>Pavimento Verde Pisello</w:t>
      </w:r>
      <w:r w:rsidRPr="00BE31CB">
        <w:rPr>
          <w:rFonts w:ascii="Helvetica" w:hAnsi="Helvetica" w:cs="Arial"/>
          <w:color w:val="000000" w:themeColor="text1"/>
          <w:sz w:val="20"/>
          <w:szCs w:val="20"/>
        </w:rPr>
        <w:t xml:space="preserve"> è protagonista della secentesca </w:t>
      </w:r>
      <w:r w:rsidRPr="00BE31CB">
        <w:rPr>
          <w:rFonts w:ascii="Helvetica" w:hAnsi="Helvetica" w:cs="Arial"/>
          <w:bCs/>
          <w:color w:val="000000" w:themeColor="text1"/>
          <w:sz w:val="20"/>
          <w:szCs w:val="20"/>
        </w:rPr>
        <w:t>chiesa dedicata a San Bernardino</w:t>
      </w:r>
      <w:r w:rsidRPr="00BE31CB">
        <w:rPr>
          <w:rFonts w:ascii="Helvetica" w:hAnsi="Helvetica" w:cs="Arial"/>
          <w:i/>
          <w:iCs/>
          <w:color w:val="000000" w:themeColor="text1"/>
          <w:sz w:val="20"/>
          <w:szCs w:val="20"/>
        </w:rPr>
        <w:t>.</w:t>
      </w:r>
    </w:p>
    <w:p w14:paraId="2DDC1101" w14:textId="77777777" w:rsidR="0019270E" w:rsidRPr="00BE31CB" w:rsidRDefault="0019270E" w:rsidP="0019270E">
      <w:pPr>
        <w:jc w:val="both"/>
        <w:rPr>
          <w:rFonts w:ascii="Helvetica" w:hAnsi="Helvetica" w:cs="Arial"/>
          <w:color w:val="000000" w:themeColor="text1"/>
          <w:sz w:val="20"/>
          <w:szCs w:val="20"/>
        </w:rPr>
      </w:pPr>
      <w:r w:rsidRPr="00BE31CB">
        <w:rPr>
          <w:rFonts w:ascii="Helvetica" w:hAnsi="Helvetica" w:cs="Arial"/>
          <w:color w:val="000000" w:themeColor="text1"/>
          <w:sz w:val="20"/>
          <w:szCs w:val="20"/>
        </w:rPr>
        <w:t xml:space="preserve">In ceramica verde, l’opera riproduce con una sorta di modello matematico le sfere di un baccello di pisello, un percorso iniziatico come quei labirinti che simboleggiavano i pellegrinaggi, a riflettere sul mistero della fotosintesi sotto il cielo blu stellato del soffitto. </w:t>
      </w:r>
    </w:p>
    <w:p w14:paraId="6E851ED0" w14:textId="77777777" w:rsidR="0019270E" w:rsidRPr="00BE31CB" w:rsidRDefault="0019270E" w:rsidP="0019270E">
      <w:pPr>
        <w:jc w:val="both"/>
        <w:rPr>
          <w:rFonts w:ascii="Helvetica" w:hAnsi="Helvetica" w:cs="Arial"/>
          <w:color w:val="000000" w:themeColor="text1"/>
          <w:sz w:val="20"/>
          <w:szCs w:val="20"/>
        </w:rPr>
      </w:pPr>
    </w:p>
    <w:p w14:paraId="03FC0E66" w14:textId="4E28F85B" w:rsidR="0019270E" w:rsidRPr="00BE31CB" w:rsidRDefault="0019270E" w:rsidP="0019270E">
      <w:pPr>
        <w:jc w:val="both"/>
        <w:rPr>
          <w:rFonts w:ascii="Helvetica" w:hAnsi="Helvetica"/>
          <w:b/>
          <w:color w:val="000000" w:themeColor="text1"/>
          <w:sz w:val="20"/>
          <w:szCs w:val="20"/>
        </w:rPr>
      </w:pPr>
      <w:r w:rsidRPr="00BE31CB">
        <w:rPr>
          <w:rFonts w:ascii="Helvetica" w:hAnsi="Helvetica"/>
          <w:b/>
          <w:color w:val="000000" w:themeColor="text1"/>
          <w:sz w:val="20"/>
          <w:szCs w:val="20"/>
          <w:u w:val="single"/>
        </w:rPr>
        <w:t>Poggio di San Ponzio</w:t>
      </w:r>
      <w:r w:rsidRPr="00BE31CB">
        <w:rPr>
          <w:rFonts w:ascii="Helvetica" w:hAnsi="Helvetica"/>
          <w:b/>
          <w:color w:val="000000" w:themeColor="text1"/>
          <w:sz w:val="20"/>
          <w:szCs w:val="20"/>
        </w:rPr>
        <w:t xml:space="preserve"> – </w:t>
      </w:r>
      <w:r w:rsidR="00F064CD" w:rsidRPr="00BE31CB">
        <w:rPr>
          <w:rFonts w:ascii="Helvetica" w:hAnsi="Helvetica"/>
          <w:b/>
          <w:color w:val="000000" w:themeColor="text1"/>
          <w:sz w:val="20"/>
          <w:szCs w:val="20"/>
        </w:rPr>
        <w:t>L’</w:t>
      </w:r>
      <w:r w:rsidRPr="00BE31CB">
        <w:rPr>
          <w:rFonts w:ascii="Helvetica" w:hAnsi="Helvetica"/>
          <w:b/>
          <w:color w:val="000000" w:themeColor="text1"/>
          <w:sz w:val="20"/>
          <w:szCs w:val="20"/>
        </w:rPr>
        <w:t>ARTE PUBBLICA</w:t>
      </w:r>
    </w:p>
    <w:p w14:paraId="77C103D7" w14:textId="77777777" w:rsidR="0019270E" w:rsidRPr="00BE31CB" w:rsidRDefault="0019270E" w:rsidP="0019270E">
      <w:pPr>
        <w:autoSpaceDE w:val="0"/>
        <w:autoSpaceDN w:val="0"/>
        <w:adjustRightInd w:val="0"/>
        <w:jc w:val="both"/>
        <w:rPr>
          <w:rFonts w:ascii="Helvetica" w:hAnsi="Helvetica" w:cs="Times New Roman"/>
          <w:iCs/>
          <w:color w:val="000000" w:themeColor="text1"/>
          <w:sz w:val="20"/>
          <w:szCs w:val="20"/>
        </w:rPr>
      </w:pPr>
      <w:proofErr w:type="spellStart"/>
      <w:r w:rsidRPr="00BE31CB">
        <w:rPr>
          <w:rStyle w:val="A0"/>
          <w:rFonts w:ascii="Helvetica" w:hAnsi="Helvetica"/>
          <w:b/>
          <w:color w:val="000000" w:themeColor="text1"/>
          <w:sz w:val="20"/>
          <w:szCs w:val="20"/>
        </w:rPr>
        <w:t>Sense</w:t>
      </w:r>
      <w:proofErr w:type="spellEnd"/>
      <w:r w:rsidRPr="00BE31CB">
        <w:rPr>
          <w:rStyle w:val="A0"/>
          <w:rFonts w:ascii="Helvetica" w:hAnsi="Helvetica"/>
          <w:b/>
          <w:color w:val="000000" w:themeColor="text1"/>
          <w:sz w:val="20"/>
          <w:szCs w:val="20"/>
        </w:rPr>
        <w:t xml:space="preserve"> of </w:t>
      </w:r>
      <w:proofErr w:type="spellStart"/>
      <w:r w:rsidRPr="00BE31CB">
        <w:rPr>
          <w:rStyle w:val="A0"/>
          <w:rFonts w:ascii="Helvetica" w:hAnsi="Helvetica"/>
          <w:b/>
          <w:color w:val="000000" w:themeColor="text1"/>
          <w:sz w:val="20"/>
          <w:szCs w:val="20"/>
        </w:rPr>
        <w:t>Direction</w:t>
      </w:r>
      <w:proofErr w:type="spellEnd"/>
      <w:r w:rsidRPr="00BE31CB">
        <w:rPr>
          <w:rStyle w:val="A0"/>
          <w:rFonts w:ascii="Helvetica" w:hAnsi="Helvetica"/>
          <w:color w:val="000000" w:themeColor="text1"/>
          <w:sz w:val="20"/>
          <w:szCs w:val="20"/>
        </w:rPr>
        <w:t xml:space="preserve"> è </w:t>
      </w:r>
      <w:r w:rsidRPr="00BE31CB">
        <w:rPr>
          <w:rFonts w:ascii="Helvetica" w:hAnsi="Helvetica" w:cs="Times New Roman"/>
          <w:iCs/>
          <w:color w:val="000000" w:themeColor="text1"/>
          <w:sz w:val="20"/>
          <w:szCs w:val="20"/>
        </w:rPr>
        <w:t xml:space="preserve">la scultura bronzea alta due metri </w:t>
      </w:r>
      <w:r w:rsidRPr="00BE31CB">
        <w:rPr>
          <w:rStyle w:val="A0"/>
          <w:rFonts w:ascii="Helvetica" w:hAnsi="Helvetica"/>
          <w:color w:val="000000" w:themeColor="text1"/>
          <w:sz w:val="20"/>
          <w:szCs w:val="20"/>
        </w:rPr>
        <w:t xml:space="preserve">creata da Jessica Carroll per il paese di Monticello, </w:t>
      </w:r>
      <w:r w:rsidRPr="00BE31CB">
        <w:rPr>
          <w:rFonts w:ascii="Helvetica" w:hAnsi="Helvetica" w:cs="Times New Roman"/>
          <w:iCs/>
          <w:color w:val="000000" w:themeColor="text1"/>
          <w:sz w:val="20"/>
          <w:szCs w:val="20"/>
        </w:rPr>
        <w:t xml:space="preserve">che raffigura un favo stilizzato con un’ape che lascia su di esso il segno del suo volo. </w:t>
      </w:r>
    </w:p>
    <w:p w14:paraId="42BD566D" w14:textId="456A4208" w:rsidR="0019270E" w:rsidRPr="00BE31CB" w:rsidRDefault="0019270E" w:rsidP="0019270E">
      <w:pPr>
        <w:autoSpaceDE w:val="0"/>
        <w:autoSpaceDN w:val="0"/>
        <w:adjustRightInd w:val="0"/>
        <w:jc w:val="both"/>
        <w:rPr>
          <w:rFonts w:ascii="Helvetica" w:hAnsi="Helvetica" w:cs="Times New Roman"/>
          <w:color w:val="000000" w:themeColor="text1"/>
          <w:sz w:val="20"/>
          <w:szCs w:val="20"/>
        </w:rPr>
      </w:pPr>
      <w:r w:rsidRPr="00BE31CB">
        <w:rPr>
          <w:rStyle w:val="A0"/>
          <w:rFonts w:ascii="Helvetica" w:hAnsi="Helvetica"/>
          <w:sz w:val="20"/>
          <w:szCs w:val="20"/>
        </w:rPr>
        <w:t xml:space="preserve">Ideata e posizionata appositamente sulla sommità della collina sovrastante l’antica Pieve </w:t>
      </w:r>
      <w:r w:rsidR="00F064CD" w:rsidRPr="00BE31CB">
        <w:rPr>
          <w:rStyle w:val="A0"/>
          <w:rFonts w:ascii="Helvetica" w:hAnsi="Helvetica"/>
          <w:sz w:val="20"/>
          <w:szCs w:val="20"/>
        </w:rPr>
        <w:t xml:space="preserve">cimiteriale </w:t>
      </w:r>
      <w:r w:rsidRPr="00BE31CB">
        <w:rPr>
          <w:rStyle w:val="A0"/>
          <w:rFonts w:ascii="Helvetica" w:hAnsi="Helvetica"/>
          <w:sz w:val="20"/>
          <w:szCs w:val="20"/>
        </w:rPr>
        <w:t xml:space="preserve">di San Ponzio, luogo del primo insediamento del paese, l’opera esprime il </w:t>
      </w:r>
      <w:r w:rsidRPr="00BE31CB">
        <w:rPr>
          <w:rStyle w:val="A0"/>
          <w:rFonts w:ascii="Helvetica" w:hAnsi="Helvetica"/>
          <w:i/>
          <w:sz w:val="20"/>
          <w:szCs w:val="20"/>
        </w:rPr>
        <w:t>senso dell’orientamento</w:t>
      </w:r>
      <w:r w:rsidRPr="00BE31CB">
        <w:rPr>
          <w:rStyle w:val="A0"/>
          <w:rFonts w:ascii="Helvetica" w:hAnsi="Helvetica"/>
          <w:sz w:val="20"/>
          <w:szCs w:val="20"/>
        </w:rPr>
        <w:t xml:space="preserve"> come specificità naturale </w:t>
      </w:r>
      <w:r w:rsidRPr="00BE31CB">
        <w:rPr>
          <w:rFonts w:ascii="Helvetica" w:hAnsi="Helvetica" w:cs="Times New Roman"/>
          <w:sz w:val="20"/>
          <w:szCs w:val="20"/>
        </w:rPr>
        <w:t xml:space="preserve">legata alla vita, al muoversi e al crescere in una direzione piuttosto che in un’altra. </w:t>
      </w:r>
    </w:p>
    <w:p w14:paraId="74A96F3B" w14:textId="374D5263" w:rsidR="0019270E" w:rsidRPr="00BE31CB" w:rsidRDefault="00F064CD" w:rsidP="001927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BE31CB">
        <w:rPr>
          <w:rFonts w:ascii="Helvetica" w:hAnsi="Helvetica" w:cs="Times New Roman"/>
          <w:iCs/>
          <w:color w:val="000000" w:themeColor="text1"/>
          <w:sz w:val="20"/>
          <w:szCs w:val="20"/>
        </w:rPr>
        <w:t>L</w:t>
      </w:r>
      <w:r w:rsidR="0019270E" w:rsidRPr="00BE31CB">
        <w:rPr>
          <w:rFonts w:ascii="Helvetica" w:hAnsi="Helvetica" w:cs="Times New Roman"/>
          <w:iCs/>
          <w:sz w:val="20"/>
          <w:szCs w:val="20"/>
        </w:rPr>
        <w:t xml:space="preserve">’opera resterà anche in futuro luogo permanente di visita. </w:t>
      </w:r>
    </w:p>
    <w:p w14:paraId="231D3042" w14:textId="77777777" w:rsidR="0019270E" w:rsidRPr="00BE31CB" w:rsidRDefault="0019270E" w:rsidP="0019270E">
      <w:pPr>
        <w:jc w:val="both"/>
        <w:rPr>
          <w:sz w:val="20"/>
          <w:szCs w:val="20"/>
        </w:rPr>
      </w:pPr>
    </w:p>
    <w:p w14:paraId="3ECC0E28" w14:textId="77777777" w:rsidR="0019270E" w:rsidRPr="00BE31CB" w:rsidRDefault="0019270E" w:rsidP="0019270E">
      <w:pPr>
        <w:pStyle w:val="Pa1"/>
        <w:jc w:val="both"/>
        <w:rPr>
          <w:rStyle w:val="A0"/>
          <w:rFonts w:ascii="Helvetica" w:hAnsi="Helvetica"/>
          <w:bCs/>
          <w:color w:val="FF0000"/>
          <w:sz w:val="20"/>
          <w:szCs w:val="20"/>
        </w:rPr>
      </w:pPr>
    </w:p>
    <w:p w14:paraId="31D11757" w14:textId="0FA4C2A6" w:rsidR="0019270E" w:rsidRPr="00BE31CB" w:rsidRDefault="0019270E" w:rsidP="0019270E">
      <w:pPr>
        <w:pStyle w:val="Pa1"/>
        <w:jc w:val="both"/>
        <w:rPr>
          <w:rStyle w:val="A0"/>
          <w:rFonts w:ascii="Helvetica" w:hAnsi="Helvetica"/>
          <w:b/>
          <w:color w:val="000000" w:themeColor="text1"/>
          <w:sz w:val="20"/>
          <w:szCs w:val="20"/>
        </w:rPr>
      </w:pPr>
      <w:r w:rsidRPr="00BE31CB">
        <w:rPr>
          <w:rStyle w:val="A0"/>
          <w:rFonts w:ascii="Helvetica" w:hAnsi="Helvetica"/>
          <w:b/>
          <w:color w:val="000000" w:themeColor="text1"/>
          <w:sz w:val="20"/>
          <w:szCs w:val="20"/>
        </w:rPr>
        <w:t>MONTICELLO D’ARTE</w:t>
      </w:r>
    </w:p>
    <w:p w14:paraId="3D792365" w14:textId="292A1D0B" w:rsidR="0019270E" w:rsidRPr="00BE31CB" w:rsidRDefault="0019270E" w:rsidP="0019270E">
      <w:pPr>
        <w:pStyle w:val="Pa1"/>
        <w:jc w:val="both"/>
        <w:rPr>
          <w:rStyle w:val="A0"/>
          <w:rFonts w:ascii="Helvetica" w:hAnsi="Helvetica"/>
          <w:color w:val="00B0F0"/>
          <w:sz w:val="20"/>
          <w:szCs w:val="20"/>
        </w:rPr>
      </w:pPr>
      <w:r w:rsidRPr="00BE31CB">
        <w:rPr>
          <w:rStyle w:val="A0"/>
          <w:rFonts w:ascii="Helvetica" w:hAnsi="Helvetica"/>
          <w:sz w:val="20"/>
          <w:szCs w:val="20"/>
        </w:rPr>
        <w:t>Monticello d’Arte è un progetto culturale che unisce gli stimoli dell’arte contemporanea a quelli degli edifici e delle opere di notevole interesse storico presenti</w:t>
      </w:r>
      <w:r w:rsidR="00F064CD" w:rsidRPr="00BE31CB">
        <w:rPr>
          <w:rStyle w:val="A0"/>
          <w:rFonts w:ascii="Helvetica" w:hAnsi="Helvetica"/>
          <w:sz w:val="20"/>
          <w:szCs w:val="20"/>
        </w:rPr>
        <w:t xml:space="preserve"> nel paese.</w:t>
      </w:r>
    </w:p>
    <w:p w14:paraId="6B4FBBC5" w14:textId="018BDE67" w:rsidR="0019270E" w:rsidRPr="00BE31CB" w:rsidRDefault="0019270E" w:rsidP="0019270E">
      <w:pPr>
        <w:pStyle w:val="Pa1"/>
        <w:jc w:val="both"/>
        <w:rPr>
          <w:sz w:val="20"/>
          <w:szCs w:val="20"/>
        </w:rPr>
      </w:pPr>
      <w:r w:rsidRPr="00BE31CB">
        <w:rPr>
          <w:rStyle w:val="A0"/>
          <w:rFonts w:ascii="Helvetica" w:hAnsi="Helvetica"/>
          <w:sz w:val="20"/>
          <w:szCs w:val="20"/>
        </w:rPr>
        <w:t xml:space="preserve">La prima tappa di Monticello d’Arte è stata nel 2018 la mostra </w:t>
      </w:r>
      <w:proofErr w:type="spellStart"/>
      <w:r w:rsidRPr="00BE31CB">
        <w:rPr>
          <w:rStyle w:val="A0"/>
          <w:rFonts w:ascii="Helvetica" w:hAnsi="Helvetica"/>
          <w:i/>
          <w:iCs/>
          <w:sz w:val="20"/>
          <w:szCs w:val="20"/>
        </w:rPr>
        <w:t>Happiness</w:t>
      </w:r>
      <w:proofErr w:type="spellEnd"/>
      <w:r w:rsidR="00F064CD" w:rsidRPr="00BE31CB">
        <w:rPr>
          <w:rStyle w:val="A0"/>
          <w:rFonts w:ascii="Helvetica" w:hAnsi="Helvetica"/>
          <w:sz w:val="20"/>
          <w:szCs w:val="20"/>
        </w:rPr>
        <w:t>,</w:t>
      </w:r>
      <w:r w:rsidRPr="00BE31CB">
        <w:rPr>
          <w:rStyle w:val="A0"/>
          <w:rFonts w:ascii="Helvetica" w:hAnsi="Helvetica"/>
          <w:sz w:val="20"/>
          <w:szCs w:val="20"/>
        </w:rPr>
        <w:t xml:space="preserve"> curata da Carla Testore, che ha permesso di rilevare l’attenzione dei visitatori e dei residenti nei confronti di eventi d’arte “non usuali”. </w:t>
      </w:r>
    </w:p>
    <w:p w14:paraId="6CE36BDA" w14:textId="3CCB1AFA" w:rsidR="0019270E" w:rsidRPr="00BE31CB" w:rsidRDefault="00BE31CB" w:rsidP="0019270E">
      <w:pPr>
        <w:jc w:val="both"/>
        <w:rPr>
          <w:rStyle w:val="A0"/>
          <w:rFonts w:ascii="Helvetica" w:hAnsi="Helvetica"/>
          <w:sz w:val="20"/>
          <w:szCs w:val="20"/>
        </w:rPr>
      </w:pPr>
      <w:r w:rsidRPr="00BE31CB">
        <w:rPr>
          <w:rStyle w:val="A0"/>
          <w:rFonts w:ascii="Helvetica" w:hAnsi="Helvetica"/>
          <w:iCs/>
          <w:sz w:val="20"/>
          <w:szCs w:val="20"/>
        </w:rPr>
        <w:t>La monumentale</w:t>
      </w:r>
      <w:r w:rsidRPr="00BE31CB">
        <w:rPr>
          <w:rStyle w:val="A0"/>
          <w:rFonts w:ascii="Helvetica" w:hAnsi="Helvetica"/>
          <w:i/>
          <w:sz w:val="20"/>
          <w:szCs w:val="20"/>
        </w:rPr>
        <w:t xml:space="preserve"> </w:t>
      </w:r>
      <w:r w:rsidR="0019270E" w:rsidRPr="00BE31CB">
        <w:rPr>
          <w:rStyle w:val="A0"/>
          <w:rFonts w:ascii="Helvetica" w:hAnsi="Helvetica"/>
          <w:i/>
          <w:sz w:val="20"/>
          <w:szCs w:val="20"/>
        </w:rPr>
        <w:t>Frammenti</w:t>
      </w:r>
      <w:r w:rsidR="0019270E" w:rsidRPr="00BE31CB">
        <w:rPr>
          <w:rStyle w:val="A0"/>
          <w:rFonts w:ascii="Helvetica" w:hAnsi="Helvetica"/>
          <w:sz w:val="20"/>
          <w:szCs w:val="20"/>
        </w:rPr>
        <w:t xml:space="preserve"> di Valerio Berruti (</w:t>
      </w:r>
      <w:r w:rsidRPr="00BE31CB">
        <w:rPr>
          <w:rStyle w:val="A0"/>
          <w:rFonts w:ascii="Helvetica" w:hAnsi="Helvetica"/>
          <w:sz w:val="20"/>
          <w:szCs w:val="20"/>
        </w:rPr>
        <w:t xml:space="preserve">realizzata con </w:t>
      </w:r>
      <w:r w:rsidR="006060B5">
        <w:rPr>
          <w:rStyle w:val="A0"/>
          <w:rFonts w:ascii="Helvetica" w:hAnsi="Helvetica"/>
          <w:sz w:val="20"/>
          <w:szCs w:val="20"/>
        </w:rPr>
        <w:t>i</w:t>
      </w:r>
      <w:r w:rsidRPr="00BE31CB">
        <w:rPr>
          <w:rStyle w:val="A0"/>
          <w:rFonts w:ascii="Helvetica" w:hAnsi="Helvetica"/>
          <w:sz w:val="20"/>
          <w:szCs w:val="20"/>
        </w:rPr>
        <w:t>l b</w:t>
      </w:r>
      <w:r w:rsidR="0019270E" w:rsidRPr="00BE31CB">
        <w:rPr>
          <w:rStyle w:val="A0"/>
          <w:rFonts w:ascii="Helvetica" w:hAnsi="Helvetica"/>
          <w:sz w:val="20"/>
          <w:szCs w:val="20"/>
        </w:rPr>
        <w:t xml:space="preserve">ando Distruzione di Fondazione CRC) e </w:t>
      </w:r>
      <w:r w:rsidR="0019270E" w:rsidRPr="00BE31CB">
        <w:rPr>
          <w:rStyle w:val="A0"/>
          <w:rFonts w:ascii="Helvetica" w:hAnsi="Helvetica"/>
          <w:i/>
          <w:sz w:val="20"/>
          <w:szCs w:val="20"/>
        </w:rPr>
        <w:t>Il bosco delicato</w:t>
      </w:r>
      <w:r w:rsidR="0019270E" w:rsidRPr="00BE31CB">
        <w:rPr>
          <w:rStyle w:val="A0"/>
          <w:rFonts w:ascii="Helvetica" w:hAnsi="Helvetica"/>
          <w:sz w:val="20"/>
          <w:szCs w:val="20"/>
        </w:rPr>
        <w:t xml:space="preserve"> di Sabrina </w:t>
      </w:r>
      <w:proofErr w:type="spellStart"/>
      <w:r w:rsidR="0019270E" w:rsidRPr="00BE31CB">
        <w:rPr>
          <w:rStyle w:val="A0"/>
          <w:rFonts w:ascii="Helvetica" w:hAnsi="Helvetica"/>
          <w:sz w:val="20"/>
          <w:szCs w:val="20"/>
        </w:rPr>
        <w:t>Oppo</w:t>
      </w:r>
      <w:proofErr w:type="spellEnd"/>
      <w:r w:rsidR="0019270E" w:rsidRPr="00BE31CB">
        <w:rPr>
          <w:rStyle w:val="A0"/>
          <w:rFonts w:ascii="Helvetica" w:hAnsi="Helvetica"/>
          <w:sz w:val="20"/>
          <w:szCs w:val="20"/>
        </w:rPr>
        <w:t xml:space="preserve"> (</w:t>
      </w:r>
      <w:r w:rsidRPr="00BE31CB">
        <w:rPr>
          <w:rStyle w:val="A0"/>
          <w:rFonts w:ascii="Helvetica" w:hAnsi="Helvetica"/>
          <w:sz w:val="20"/>
          <w:szCs w:val="20"/>
        </w:rPr>
        <w:t xml:space="preserve">artista in residenza di </w:t>
      </w:r>
      <w:r w:rsidR="0019270E" w:rsidRPr="00BE31CB">
        <w:rPr>
          <w:rStyle w:val="A0"/>
          <w:rFonts w:ascii="Helvetica" w:hAnsi="Helvetica"/>
          <w:sz w:val="20"/>
          <w:szCs w:val="20"/>
        </w:rPr>
        <w:t xml:space="preserve">Creativamente Roero) sono state le prime opere di arte pubblica nel 2019 che hanno consolidato la vocazione del paese per l’attenzione all’arte come patrimonio di tutti. </w:t>
      </w:r>
    </w:p>
    <w:p w14:paraId="58B97D06" w14:textId="45B21243" w:rsidR="00F064CD" w:rsidRPr="00BE31CB" w:rsidRDefault="00F064CD" w:rsidP="00F064CD">
      <w:pPr>
        <w:rPr>
          <w:rStyle w:val="A0"/>
          <w:rFonts w:ascii="Helvetica" w:hAnsi="Helvetica"/>
          <w:sz w:val="20"/>
          <w:szCs w:val="20"/>
        </w:rPr>
      </w:pPr>
      <w:r w:rsidRPr="00BE31CB">
        <w:rPr>
          <w:rStyle w:val="A0"/>
          <w:rFonts w:ascii="Helvetica" w:hAnsi="Helvetica"/>
          <w:sz w:val="20"/>
          <w:szCs w:val="20"/>
        </w:rPr>
        <w:lastRenderedPageBreak/>
        <w:t xml:space="preserve">Nell’autunno del 2020, la mostra </w:t>
      </w:r>
      <w:proofErr w:type="spellStart"/>
      <w:r w:rsidRPr="00BE31CB">
        <w:rPr>
          <w:rStyle w:val="A0"/>
          <w:rFonts w:ascii="Helvetica" w:hAnsi="Helvetica"/>
          <w:i/>
          <w:iCs/>
          <w:sz w:val="20"/>
          <w:szCs w:val="20"/>
        </w:rPr>
        <w:t>Outside</w:t>
      </w:r>
      <w:proofErr w:type="spellEnd"/>
      <w:r w:rsidRPr="00BE31CB">
        <w:rPr>
          <w:rStyle w:val="A0"/>
          <w:rFonts w:ascii="Helvetica" w:hAnsi="Helvetica"/>
          <w:i/>
          <w:iCs/>
          <w:sz w:val="20"/>
          <w:szCs w:val="20"/>
        </w:rPr>
        <w:t>-Inside, dentro la natura del Roero</w:t>
      </w:r>
      <w:r w:rsidRPr="00BE31CB">
        <w:rPr>
          <w:rStyle w:val="A0"/>
          <w:rFonts w:ascii="Helvetica" w:hAnsi="Helvetica"/>
          <w:sz w:val="20"/>
          <w:szCs w:val="20"/>
        </w:rPr>
        <w:t xml:space="preserve">, anch’essa curata da Carla Testore, ha portato le fotografie di Ivano Piva al Castello </w:t>
      </w:r>
      <w:r w:rsidR="00BE31CB" w:rsidRPr="00BE31CB">
        <w:rPr>
          <w:rStyle w:val="A0"/>
          <w:rFonts w:ascii="Helvetica" w:hAnsi="Helvetica"/>
          <w:sz w:val="20"/>
          <w:szCs w:val="20"/>
        </w:rPr>
        <w:t>con il contributo</w:t>
      </w:r>
      <w:r w:rsidRPr="00BE31CB">
        <w:rPr>
          <w:rStyle w:val="A0"/>
          <w:rFonts w:ascii="Helvetica" w:hAnsi="Helvetica"/>
          <w:sz w:val="20"/>
          <w:szCs w:val="20"/>
        </w:rPr>
        <w:t xml:space="preserve"> </w:t>
      </w:r>
      <w:r w:rsidR="00BE31CB" w:rsidRPr="00BE31CB">
        <w:rPr>
          <w:rStyle w:val="A0"/>
          <w:rFonts w:ascii="Helvetica" w:hAnsi="Helvetica"/>
          <w:sz w:val="20"/>
          <w:szCs w:val="20"/>
        </w:rPr>
        <w:t>de</w:t>
      </w:r>
      <w:r w:rsidRPr="00BE31CB">
        <w:rPr>
          <w:rStyle w:val="A0"/>
          <w:rFonts w:ascii="Helvetica" w:hAnsi="Helvetica"/>
          <w:sz w:val="20"/>
          <w:szCs w:val="20"/>
        </w:rPr>
        <w:t>ll’Associazione per il Patrimonio dei Paesaggi Vitivinicoli di Langhe-Roero e Monferrato.</w:t>
      </w:r>
    </w:p>
    <w:p w14:paraId="3AC26FDC" w14:textId="5EFE2AD1" w:rsidR="0019270E" w:rsidRPr="00BE31CB" w:rsidRDefault="0019270E" w:rsidP="00F064CD">
      <w:pPr>
        <w:jc w:val="both"/>
        <w:rPr>
          <w:rStyle w:val="A0"/>
          <w:rFonts w:ascii="Helvetica" w:hAnsi="Helvetica"/>
          <w:b/>
          <w:bCs/>
          <w:color w:val="FF0000"/>
          <w:sz w:val="20"/>
          <w:szCs w:val="20"/>
        </w:rPr>
      </w:pPr>
    </w:p>
    <w:p w14:paraId="6BAD6AA0" w14:textId="4BE45516" w:rsidR="0019270E" w:rsidRPr="00BE31CB" w:rsidRDefault="0088556F" w:rsidP="0019270E">
      <w:pPr>
        <w:jc w:val="both"/>
        <w:rPr>
          <w:rStyle w:val="A0"/>
          <w:rFonts w:ascii="Helvetica" w:hAnsi="Helvetica"/>
          <w:sz w:val="20"/>
          <w:szCs w:val="20"/>
        </w:rPr>
      </w:pPr>
      <w:r>
        <w:rPr>
          <w:rStyle w:val="A0"/>
          <w:rFonts w:ascii="Helvetica" w:hAnsi="Helvetica"/>
          <w:sz w:val="20"/>
          <w:szCs w:val="20"/>
        </w:rPr>
        <w:t xml:space="preserve">L’evento </w:t>
      </w:r>
      <w:r w:rsidR="0019270E" w:rsidRPr="00BE31CB">
        <w:rPr>
          <w:rStyle w:val="A0"/>
          <w:rFonts w:ascii="Helvetica" w:hAnsi="Helvetica"/>
          <w:sz w:val="20"/>
          <w:szCs w:val="20"/>
        </w:rPr>
        <w:t xml:space="preserve">“Senso di direzione” </w:t>
      </w:r>
      <w:r>
        <w:rPr>
          <w:rStyle w:val="A0"/>
          <w:rFonts w:ascii="Helvetica" w:hAnsi="Helvetica"/>
          <w:sz w:val="20"/>
          <w:szCs w:val="20"/>
        </w:rPr>
        <w:t>è realizzato</w:t>
      </w:r>
      <w:r w:rsidR="0019270E" w:rsidRPr="00BE31CB">
        <w:rPr>
          <w:rStyle w:val="A0"/>
          <w:rFonts w:ascii="Helvetica" w:hAnsi="Helvetica"/>
          <w:sz w:val="20"/>
          <w:szCs w:val="20"/>
        </w:rPr>
        <w:t xml:space="preserve"> grazie al sostegno della Fondazione CRT e della Fondazione CRC.</w:t>
      </w:r>
    </w:p>
    <w:p w14:paraId="76E073A2" w14:textId="77777777" w:rsidR="0019270E" w:rsidRPr="00BE31CB" w:rsidRDefault="0019270E" w:rsidP="0019270E">
      <w:pPr>
        <w:rPr>
          <w:sz w:val="20"/>
          <w:szCs w:val="20"/>
        </w:rPr>
      </w:pPr>
    </w:p>
    <w:p w14:paraId="1BC10344" w14:textId="77777777" w:rsidR="0019270E" w:rsidRPr="00BE31CB" w:rsidRDefault="0019270E" w:rsidP="0019270E">
      <w:pPr>
        <w:pBdr>
          <w:bottom w:val="single" w:sz="4" w:space="1" w:color="auto"/>
        </w:pBdr>
        <w:rPr>
          <w:sz w:val="20"/>
          <w:szCs w:val="20"/>
        </w:rPr>
      </w:pPr>
    </w:p>
    <w:p w14:paraId="56A71374" w14:textId="77777777" w:rsidR="0019270E" w:rsidRPr="00BE31CB" w:rsidRDefault="0019270E" w:rsidP="0019270E">
      <w:pPr>
        <w:jc w:val="both"/>
        <w:rPr>
          <w:rFonts w:ascii="Helvetica" w:hAnsi="Helvetica"/>
          <w:caps/>
          <w:sz w:val="20"/>
          <w:szCs w:val="20"/>
        </w:rPr>
      </w:pPr>
    </w:p>
    <w:p w14:paraId="62A23B7B" w14:textId="77777777" w:rsidR="0019270E" w:rsidRPr="00BE31CB" w:rsidRDefault="0019270E" w:rsidP="0019270E">
      <w:pPr>
        <w:jc w:val="both"/>
        <w:rPr>
          <w:rFonts w:ascii="Helvetica" w:hAnsi="Helvetica"/>
          <w:caps/>
          <w:sz w:val="20"/>
          <w:szCs w:val="20"/>
        </w:rPr>
      </w:pPr>
      <w:r w:rsidRPr="00BE31CB">
        <w:rPr>
          <w:rFonts w:ascii="Helvetica" w:hAnsi="Helvetica"/>
          <w:caps/>
          <w:sz w:val="20"/>
          <w:szCs w:val="20"/>
        </w:rPr>
        <w:t>JESSICA CARROLL</w:t>
      </w:r>
    </w:p>
    <w:p w14:paraId="04D0BE92" w14:textId="77777777" w:rsidR="0019270E" w:rsidRPr="00BE31CB" w:rsidRDefault="0019270E" w:rsidP="0019270E">
      <w:pPr>
        <w:jc w:val="both"/>
        <w:rPr>
          <w:rFonts w:ascii="Helvetica" w:hAnsi="Helvetica"/>
          <w:i/>
          <w:caps/>
          <w:sz w:val="20"/>
          <w:szCs w:val="20"/>
        </w:rPr>
      </w:pPr>
      <w:r w:rsidRPr="00BE31CB">
        <w:rPr>
          <w:rFonts w:ascii="Helvetica" w:hAnsi="Helvetica"/>
          <w:i/>
          <w:caps/>
          <w:sz w:val="20"/>
          <w:szCs w:val="20"/>
        </w:rPr>
        <w:t>Senso di Direzione</w:t>
      </w:r>
    </w:p>
    <w:p w14:paraId="572B9532" w14:textId="77777777" w:rsidR="0019270E" w:rsidRPr="00BE31CB" w:rsidRDefault="0019270E" w:rsidP="0019270E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>13 giugno – 29 agosto 2021</w:t>
      </w:r>
    </w:p>
    <w:p w14:paraId="3E0774CF" w14:textId="77777777" w:rsidR="0019270E" w:rsidRPr="00BE31CB" w:rsidRDefault="0019270E" w:rsidP="0019270E">
      <w:pPr>
        <w:jc w:val="both"/>
        <w:rPr>
          <w:rFonts w:ascii="Helvetica" w:hAnsi="Helvetica"/>
          <w:sz w:val="20"/>
          <w:szCs w:val="20"/>
        </w:rPr>
      </w:pPr>
    </w:p>
    <w:p w14:paraId="3F18F447" w14:textId="029F1617" w:rsidR="0019270E" w:rsidRPr="00BE31CB" w:rsidRDefault="0019270E" w:rsidP="0019270E">
      <w:pPr>
        <w:jc w:val="both"/>
        <w:rPr>
          <w:rFonts w:ascii="Helvetica" w:hAnsi="Helvetica"/>
          <w:i/>
          <w:sz w:val="20"/>
          <w:szCs w:val="20"/>
        </w:rPr>
      </w:pPr>
      <w:r w:rsidRPr="00BE31CB">
        <w:rPr>
          <w:rFonts w:ascii="Helvetica" w:hAnsi="Helvetica"/>
          <w:i/>
          <w:sz w:val="20"/>
          <w:szCs w:val="20"/>
        </w:rPr>
        <w:t xml:space="preserve">Inaugurazione a inviti  </w:t>
      </w:r>
      <w:r w:rsidRPr="00BE31CB">
        <w:rPr>
          <w:rFonts w:ascii="Helvetica" w:hAnsi="Helvetica"/>
          <w:i/>
          <w:color w:val="000000" w:themeColor="text1"/>
          <w:sz w:val="20"/>
          <w:szCs w:val="20"/>
        </w:rPr>
        <w:t xml:space="preserve">sabato </w:t>
      </w:r>
      <w:r w:rsidRPr="00BE31CB">
        <w:rPr>
          <w:rFonts w:ascii="Helvetica" w:hAnsi="Helvetica"/>
          <w:i/>
          <w:sz w:val="20"/>
          <w:szCs w:val="20"/>
        </w:rPr>
        <w:t>12 giugno 2021</w:t>
      </w:r>
    </w:p>
    <w:p w14:paraId="3B6021C8" w14:textId="77777777" w:rsidR="0019270E" w:rsidRPr="00BE31CB" w:rsidRDefault="0019270E" w:rsidP="0019270E">
      <w:pPr>
        <w:jc w:val="both"/>
        <w:rPr>
          <w:rFonts w:ascii="Helvetica" w:hAnsi="Helvetica"/>
          <w:sz w:val="20"/>
          <w:szCs w:val="20"/>
        </w:rPr>
      </w:pPr>
    </w:p>
    <w:p w14:paraId="1B364BA4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>A cura di</w:t>
      </w:r>
    </w:p>
    <w:p w14:paraId="0D009B7D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>Carla Testore</w:t>
      </w:r>
    </w:p>
    <w:p w14:paraId="6B59B3C5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</w:p>
    <w:p w14:paraId="6B527098" w14:textId="4809E52A" w:rsidR="00F064CD" w:rsidRPr="00BE31CB" w:rsidRDefault="001A5677" w:rsidP="00F064CD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>Un evento di</w:t>
      </w:r>
    </w:p>
    <w:p w14:paraId="4CC1B9A8" w14:textId="627E9025" w:rsidR="001A5677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 xml:space="preserve">Comune di Monticello d’Alba </w:t>
      </w:r>
    </w:p>
    <w:p w14:paraId="70D6260C" w14:textId="2C6CC9F6" w:rsidR="001A5677" w:rsidRPr="00BE31CB" w:rsidRDefault="001A5677" w:rsidP="00F064CD">
      <w:pPr>
        <w:jc w:val="both"/>
        <w:rPr>
          <w:rFonts w:ascii="Helvetica" w:hAnsi="Helvetica"/>
          <w:sz w:val="20"/>
          <w:szCs w:val="20"/>
        </w:rPr>
      </w:pPr>
    </w:p>
    <w:p w14:paraId="648CB922" w14:textId="63024C6B" w:rsidR="001A5677" w:rsidRPr="00BE31CB" w:rsidRDefault="001A5677" w:rsidP="00F064CD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 xml:space="preserve">Con il supporto di </w:t>
      </w:r>
    </w:p>
    <w:p w14:paraId="54B663F0" w14:textId="3EFC51AD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>Castello Roero di Monticello</w:t>
      </w:r>
    </w:p>
    <w:p w14:paraId="7424DD9A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</w:p>
    <w:p w14:paraId="455660F8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 xml:space="preserve">Con il sostegno di </w:t>
      </w:r>
    </w:p>
    <w:p w14:paraId="1DD2E608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>Fondazione CRT e Fondazione CRC</w:t>
      </w:r>
    </w:p>
    <w:p w14:paraId="3ECF95E0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</w:p>
    <w:p w14:paraId="3CB58B77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 xml:space="preserve">Con il patrocinio di </w:t>
      </w:r>
    </w:p>
    <w:p w14:paraId="1BB42CF3" w14:textId="11A11CB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 xml:space="preserve">Associazione Valorizzazione Roero, Ente Turismo Langhe Monferrato e Roero, </w:t>
      </w:r>
      <w:r w:rsidR="00BE31CB" w:rsidRPr="00BE31CB">
        <w:rPr>
          <w:rStyle w:val="A0"/>
          <w:rFonts w:ascii="Helvetica" w:hAnsi="Helvetica"/>
          <w:sz w:val="20"/>
          <w:szCs w:val="20"/>
        </w:rPr>
        <w:t>Associazione per il Patrimonio dei Paesaggi Vitivinicoli di Langhe-Roero e Monferrato</w:t>
      </w:r>
    </w:p>
    <w:p w14:paraId="6A2D1C26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</w:p>
    <w:p w14:paraId="5F9DCEA5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>Monticello d’arte è ideato da</w:t>
      </w:r>
    </w:p>
    <w:p w14:paraId="54CA8ADB" w14:textId="5C43410B" w:rsidR="00F064CD" w:rsidRDefault="00F064CD" w:rsidP="00F064CD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>Elisa Roero di Monticello,</w:t>
      </w:r>
      <w:r w:rsidR="0088556F">
        <w:rPr>
          <w:rFonts w:ascii="Helvetica" w:hAnsi="Helvetica"/>
          <w:sz w:val="20"/>
          <w:szCs w:val="20"/>
        </w:rPr>
        <w:t xml:space="preserve"> </w:t>
      </w:r>
      <w:r w:rsidRPr="00BE31CB">
        <w:rPr>
          <w:rFonts w:ascii="Helvetica" w:hAnsi="Helvetica"/>
          <w:sz w:val="20"/>
          <w:szCs w:val="20"/>
        </w:rPr>
        <w:t>ambasciatrice per la Valorizzazione del Roero</w:t>
      </w:r>
    </w:p>
    <w:p w14:paraId="1B231D36" w14:textId="1E92A0AC" w:rsidR="0088556F" w:rsidRPr="00BE31CB" w:rsidRDefault="0088556F" w:rsidP="00F064CD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 Piccolo Festival della Felicità</w:t>
      </w:r>
    </w:p>
    <w:p w14:paraId="793DE812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</w:p>
    <w:p w14:paraId="56FCE5AF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 xml:space="preserve">Coordinamento </w:t>
      </w:r>
    </w:p>
    <w:p w14:paraId="3F046130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 xml:space="preserve">Cristina Casoli | </w:t>
      </w:r>
      <w:proofErr w:type="spellStart"/>
      <w:r w:rsidRPr="00BE31CB">
        <w:rPr>
          <w:rFonts w:ascii="Helvetica" w:hAnsi="Helvetica"/>
          <w:sz w:val="20"/>
          <w:szCs w:val="20"/>
        </w:rPr>
        <w:t>cell</w:t>
      </w:r>
      <w:proofErr w:type="spellEnd"/>
      <w:r w:rsidRPr="00BE31CB">
        <w:rPr>
          <w:rFonts w:ascii="Helvetica" w:hAnsi="Helvetica"/>
          <w:sz w:val="20"/>
          <w:szCs w:val="20"/>
        </w:rPr>
        <w:t xml:space="preserve"> 339 6025593 | casoli.cristina@gmail.com</w:t>
      </w:r>
    </w:p>
    <w:p w14:paraId="26113685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</w:p>
    <w:p w14:paraId="7D655C1D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>Promozione</w:t>
      </w:r>
    </w:p>
    <w:p w14:paraId="348BAF89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 xml:space="preserve">Claire </w:t>
      </w:r>
      <w:proofErr w:type="spellStart"/>
      <w:r w:rsidRPr="00BE31CB">
        <w:rPr>
          <w:rFonts w:ascii="Helvetica" w:hAnsi="Helvetica"/>
          <w:sz w:val="20"/>
          <w:szCs w:val="20"/>
        </w:rPr>
        <w:t>Pizzini</w:t>
      </w:r>
      <w:proofErr w:type="spellEnd"/>
      <w:r w:rsidRPr="00BE31CB">
        <w:rPr>
          <w:rFonts w:ascii="Helvetica" w:hAnsi="Helvetica"/>
          <w:sz w:val="20"/>
          <w:szCs w:val="20"/>
        </w:rPr>
        <w:t xml:space="preserve"> | </w:t>
      </w:r>
      <w:proofErr w:type="spellStart"/>
      <w:r w:rsidRPr="00BE31CB">
        <w:rPr>
          <w:rFonts w:ascii="Helvetica" w:hAnsi="Helvetica"/>
          <w:sz w:val="20"/>
          <w:szCs w:val="20"/>
        </w:rPr>
        <w:t>cell</w:t>
      </w:r>
      <w:proofErr w:type="spellEnd"/>
      <w:r w:rsidRPr="00BE31CB">
        <w:rPr>
          <w:rFonts w:ascii="Helvetica" w:hAnsi="Helvetica"/>
          <w:sz w:val="20"/>
          <w:szCs w:val="20"/>
        </w:rPr>
        <w:t xml:space="preserve"> 340 3139337 | cl.pizzini@gmail.com</w:t>
      </w:r>
      <w:r w:rsidRPr="00BE31CB">
        <w:rPr>
          <w:rFonts w:ascii="Helvetica" w:hAnsi="Helvetica"/>
          <w:sz w:val="20"/>
          <w:szCs w:val="20"/>
        </w:rPr>
        <w:softHyphen/>
      </w:r>
      <w:r w:rsidRPr="00BE31CB">
        <w:rPr>
          <w:rFonts w:ascii="Helvetica" w:hAnsi="Helvetica"/>
          <w:sz w:val="20"/>
          <w:szCs w:val="20"/>
        </w:rPr>
        <w:softHyphen/>
      </w:r>
    </w:p>
    <w:p w14:paraId="6DD9DCEE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</w:p>
    <w:p w14:paraId="59FD7F36" w14:textId="77777777" w:rsidR="00F064CD" w:rsidRPr="00BE31CB" w:rsidRDefault="00F064CD" w:rsidP="00F064CD">
      <w:pPr>
        <w:jc w:val="both"/>
        <w:rPr>
          <w:rFonts w:ascii="Helvetica" w:hAnsi="Helvetica"/>
          <w:sz w:val="20"/>
          <w:szCs w:val="20"/>
        </w:rPr>
      </w:pPr>
      <w:r w:rsidRPr="00BE31CB">
        <w:rPr>
          <w:rFonts w:ascii="Helvetica" w:hAnsi="Helvetica"/>
          <w:sz w:val="20"/>
          <w:szCs w:val="20"/>
        </w:rPr>
        <w:t>Ufficio stampa</w:t>
      </w:r>
    </w:p>
    <w:p w14:paraId="0101C9E0" w14:textId="6A75D229" w:rsidR="00EE5DB5" w:rsidRPr="00EE5DB5" w:rsidRDefault="00EE5DB5" w:rsidP="00EE5DB5">
      <w:pPr>
        <w:jc w:val="both"/>
        <w:rPr>
          <w:rFonts w:ascii="Helvetica" w:hAnsi="Helvetica"/>
          <w:sz w:val="20"/>
          <w:szCs w:val="20"/>
        </w:rPr>
      </w:pPr>
      <w:r w:rsidRPr="00EE5DB5">
        <w:rPr>
          <w:rFonts w:ascii="Helvetica" w:hAnsi="Helvetica"/>
          <w:sz w:val="20"/>
          <w:szCs w:val="20"/>
        </w:rPr>
        <w:t xml:space="preserve">Las </w:t>
      </w:r>
      <w:proofErr w:type="spellStart"/>
      <w:r w:rsidRPr="00EE5DB5">
        <w:rPr>
          <w:rFonts w:ascii="Helvetica" w:hAnsi="Helvetica"/>
          <w:sz w:val="20"/>
          <w:szCs w:val="20"/>
        </w:rPr>
        <w:t>Chicas</w:t>
      </w:r>
      <w:proofErr w:type="spellEnd"/>
      <w:r w:rsidRPr="00EE5DB5">
        <w:rPr>
          <w:rFonts w:ascii="Helvetica" w:hAnsi="Helvetica"/>
          <w:sz w:val="20"/>
          <w:szCs w:val="20"/>
        </w:rPr>
        <w:t xml:space="preserve"> </w:t>
      </w:r>
      <w:r w:rsidR="00F064CD" w:rsidRPr="00EE5DB5">
        <w:rPr>
          <w:rFonts w:ascii="Helvetica" w:hAnsi="Helvetica"/>
          <w:sz w:val="20"/>
          <w:szCs w:val="20"/>
        </w:rPr>
        <w:t xml:space="preserve"> | </w:t>
      </w:r>
      <w:proofErr w:type="spellStart"/>
      <w:r w:rsidR="00F064CD" w:rsidRPr="00EE5DB5">
        <w:rPr>
          <w:rFonts w:ascii="Helvetica" w:hAnsi="Helvetica"/>
          <w:sz w:val="20"/>
          <w:szCs w:val="20"/>
        </w:rPr>
        <w:t>cell</w:t>
      </w:r>
      <w:proofErr w:type="spellEnd"/>
      <w:r w:rsidR="00F064CD" w:rsidRPr="00EE5DB5">
        <w:rPr>
          <w:rFonts w:ascii="Helvetica" w:hAnsi="Helvetica"/>
          <w:sz w:val="20"/>
          <w:szCs w:val="20"/>
        </w:rPr>
        <w:t xml:space="preserve"> 335 6831591 | </w:t>
      </w:r>
      <w:hyperlink r:id="rId6" w:tgtFrame="_blank" w:history="1">
        <w:r w:rsidRPr="00EE5DB5">
          <w:rPr>
            <w:rFonts w:ascii="Helvetica" w:hAnsi="Helvetica"/>
            <w:sz w:val="20"/>
            <w:szCs w:val="20"/>
          </w:rPr>
          <w:t>laschicas@adfarm.it</w:t>
        </w:r>
      </w:hyperlink>
    </w:p>
    <w:p w14:paraId="6D06120E" w14:textId="3CAA4069" w:rsidR="00F064CD" w:rsidRPr="0088556F" w:rsidRDefault="00F064CD" w:rsidP="00F064CD">
      <w:pPr>
        <w:jc w:val="both"/>
        <w:rPr>
          <w:rFonts w:ascii="Helvetica" w:hAnsi="Helvetica"/>
          <w:sz w:val="20"/>
          <w:szCs w:val="20"/>
        </w:rPr>
      </w:pPr>
    </w:p>
    <w:p w14:paraId="1CEFA251" w14:textId="77777777" w:rsidR="00F064CD" w:rsidRPr="0088556F" w:rsidRDefault="00F064CD" w:rsidP="00F064CD">
      <w:pPr>
        <w:jc w:val="both"/>
        <w:rPr>
          <w:rFonts w:ascii="Helvetica" w:hAnsi="Helvetica"/>
          <w:sz w:val="20"/>
          <w:szCs w:val="20"/>
        </w:rPr>
      </w:pPr>
    </w:p>
    <w:p w14:paraId="3032C163" w14:textId="77777777" w:rsidR="00F064CD" w:rsidRPr="0088556F" w:rsidRDefault="00F064CD" w:rsidP="00F064CD">
      <w:pPr>
        <w:pBdr>
          <w:bottom w:val="single" w:sz="4" w:space="1" w:color="auto"/>
        </w:pBdr>
        <w:jc w:val="both"/>
        <w:rPr>
          <w:rFonts w:ascii="Helvetica" w:hAnsi="Helvetica"/>
          <w:sz w:val="20"/>
          <w:szCs w:val="20"/>
        </w:rPr>
      </w:pPr>
    </w:p>
    <w:p w14:paraId="2631C324" w14:textId="77777777" w:rsidR="00F064CD" w:rsidRPr="0088556F" w:rsidRDefault="00F064CD" w:rsidP="00F064CD">
      <w:pPr>
        <w:pStyle w:val="Paragrafobase"/>
        <w:rPr>
          <w:rFonts w:ascii="Helvetica" w:hAnsi="Helvetica" w:cstheme="minorBidi"/>
          <w:color w:val="auto"/>
          <w:sz w:val="20"/>
          <w:szCs w:val="20"/>
        </w:rPr>
      </w:pPr>
    </w:p>
    <w:p w14:paraId="5E17FD30" w14:textId="77777777" w:rsidR="00F064CD" w:rsidRPr="00BE31CB" w:rsidRDefault="00F064CD" w:rsidP="00F064CD">
      <w:pPr>
        <w:pStyle w:val="Paragrafobase"/>
        <w:rPr>
          <w:rFonts w:ascii="Helvetica" w:hAnsi="Helvetica" w:cstheme="minorBidi"/>
          <w:color w:val="auto"/>
          <w:sz w:val="20"/>
          <w:szCs w:val="20"/>
        </w:rPr>
      </w:pPr>
      <w:r w:rsidRPr="00BE31CB">
        <w:rPr>
          <w:rFonts w:ascii="Helvetica" w:hAnsi="Helvetica" w:cstheme="minorBidi"/>
          <w:color w:val="auto"/>
          <w:sz w:val="20"/>
          <w:szCs w:val="20"/>
        </w:rPr>
        <w:t xml:space="preserve">Ingresso libero </w:t>
      </w:r>
    </w:p>
    <w:p w14:paraId="595914B8" w14:textId="77777777" w:rsidR="00F064CD" w:rsidRPr="00BE31CB" w:rsidRDefault="00F064CD" w:rsidP="00BE31CB">
      <w:pPr>
        <w:pStyle w:val="Paragrafobase"/>
        <w:spacing w:line="240" w:lineRule="auto"/>
        <w:rPr>
          <w:rFonts w:ascii="Helvetica" w:hAnsi="Helvetica" w:cstheme="minorBidi"/>
          <w:color w:val="auto"/>
          <w:sz w:val="20"/>
          <w:szCs w:val="20"/>
        </w:rPr>
      </w:pPr>
    </w:p>
    <w:p w14:paraId="497CC177" w14:textId="54D521C0" w:rsidR="00F064CD" w:rsidRPr="00BE31CB" w:rsidRDefault="00F064CD" w:rsidP="00BE31CB">
      <w:pPr>
        <w:pStyle w:val="Paragrafobase"/>
        <w:spacing w:line="240" w:lineRule="auto"/>
        <w:rPr>
          <w:rFonts w:ascii="Helvetica" w:hAnsi="Helvetica" w:cstheme="minorBidi"/>
          <w:color w:val="auto"/>
          <w:sz w:val="20"/>
          <w:szCs w:val="20"/>
        </w:rPr>
      </w:pPr>
      <w:r w:rsidRPr="00BE31CB">
        <w:rPr>
          <w:rFonts w:ascii="Helvetica" w:hAnsi="Helvetica" w:cstheme="minorBidi"/>
          <w:color w:val="auto"/>
          <w:sz w:val="20"/>
          <w:szCs w:val="20"/>
        </w:rPr>
        <w:t xml:space="preserve">Orari Castello e </w:t>
      </w:r>
      <w:r w:rsidR="00BE31CB">
        <w:rPr>
          <w:rFonts w:ascii="Helvetica" w:hAnsi="Helvetica" w:cstheme="minorBidi"/>
          <w:color w:val="auto"/>
          <w:sz w:val="20"/>
          <w:szCs w:val="20"/>
        </w:rPr>
        <w:t>confraternita</w:t>
      </w:r>
      <w:r w:rsidRPr="00BE31CB">
        <w:rPr>
          <w:rFonts w:ascii="Helvetica" w:hAnsi="Helvetica" w:cstheme="minorBidi"/>
          <w:color w:val="auto"/>
          <w:sz w:val="20"/>
          <w:szCs w:val="20"/>
        </w:rPr>
        <w:t xml:space="preserve"> di San Bernardino: </w:t>
      </w:r>
    </w:p>
    <w:p w14:paraId="5216DE47" w14:textId="77777777" w:rsidR="00F064CD" w:rsidRPr="00BE31CB" w:rsidRDefault="00F064CD" w:rsidP="00BE31CB">
      <w:pPr>
        <w:pStyle w:val="font8"/>
        <w:spacing w:beforeLines="0" w:afterLines="0"/>
        <w:textAlignment w:val="baseline"/>
        <w:rPr>
          <w:rFonts w:ascii="Helvetica" w:hAnsi="Helvetica"/>
          <w:lang w:eastAsia="en-US"/>
        </w:rPr>
      </w:pPr>
      <w:r w:rsidRPr="00BE31CB">
        <w:rPr>
          <w:rFonts w:ascii="Helvetica" w:hAnsi="Helvetica"/>
          <w:lang w:eastAsia="en-US"/>
        </w:rPr>
        <w:t>sabato, domenica e festivi dalle 10 alle 12,30 e dalle 14,30 alle 18</w:t>
      </w:r>
    </w:p>
    <w:p w14:paraId="525A20C9" w14:textId="77777777" w:rsidR="00F064CD" w:rsidRPr="00BE31CB" w:rsidRDefault="00F064CD" w:rsidP="00BE31CB">
      <w:pPr>
        <w:pStyle w:val="font8"/>
        <w:spacing w:beforeLines="0" w:afterLines="0"/>
        <w:textAlignment w:val="baseline"/>
        <w:rPr>
          <w:rFonts w:ascii="Helvetica" w:hAnsi="Helvetica"/>
        </w:rPr>
      </w:pPr>
      <w:r w:rsidRPr="00BE31CB">
        <w:rPr>
          <w:rFonts w:ascii="Helvetica" w:hAnsi="Helvetica"/>
          <w:lang w:eastAsia="en-US"/>
        </w:rPr>
        <w:t>lunedì, martedì, giovedì e venerdì su prenotazione</w:t>
      </w:r>
      <w:r w:rsidRPr="00BE31CB">
        <w:rPr>
          <w:rFonts w:ascii="Helvetica" w:hAnsi="Helvetica"/>
          <w:lang w:eastAsia="en-US"/>
        </w:rPr>
        <w:br/>
      </w:r>
    </w:p>
    <w:p w14:paraId="66A89470" w14:textId="77777777" w:rsidR="00F064CD" w:rsidRPr="00BE31CB" w:rsidRDefault="00F064CD" w:rsidP="00BE31CB">
      <w:pPr>
        <w:pStyle w:val="Paragrafobase"/>
        <w:spacing w:line="240" w:lineRule="auto"/>
        <w:rPr>
          <w:rFonts w:ascii="Helvetica" w:hAnsi="Helvetica" w:cstheme="minorBidi"/>
          <w:color w:val="auto"/>
          <w:sz w:val="20"/>
          <w:szCs w:val="20"/>
        </w:rPr>
      </w:pPr>
      <w:r w:rsidRPr="00BE31CB">
        <w:rPr>
          <w:rFonts w:ascii="Helvetica" w:hAnsi="Helvetica" w:cstheme="minorBidi"/>
          <w:color w:val="auto"/>
          <w:sz w:val="20"/>
          <w:szCs w:val="20"/>
        </w:rPr>
        <w:t>Prenotazioni e informazioni su www.roerodimonticello.it</w:t>
      </w:r>
    </w:p>
    <w:p w14:paraId="6C536939" w14:textId="77777777" w:rsidR="00F064CD" w:rsidRPr="00BE31CB" w:rsidRDefault="00F064CD" w:rsidP="00BE31CB">
      <w:pPr>
        <w:pStyle w:val="Paragrafobase"/>
        <w:spacing w:line="240" w:lineRule="auto"/>
        <w:rPr>
          <w:rFonts w:ascii="Helvetica" w:hAnsi="Helvetica" w:cstheme="minorBidi"/>
          <w:color w:val="auto"/>
          <w:sz w:val="20"/>
          <w:szCs w:val="20"/>
        </w:rPr>
      </w:pPr>
    </w:p>
    <w:p w14:paraId="3E0991D3" w14:textId="77777777" w:rsidR="00BE31CB" w:rsidRDefault="00F064CD" w:rsidP="00BE31CB">
      <w:pPr>
        <w:pStyle w:val="Paragrafobase"/>
        <w:spacing w:line="240" w:lineRule="auto"/>
        <w:rPr>
          <w:rFonts w:ascii="Helvetica" w:hAnsi="Helvetica" w:cstheme="minorBidi"/>
          <w:color w:val="auto"/>
          <w:sz w:val="20"/>
          <w:szCs w:val="20"/>
        </w:rPr>
      </w:pPr>
      <w:r w:rsidRPr="00BE31CB">
        <w:rPr>
          <w:rFonts w:ascii="Helvetica" w:hAnsi="Helvetica" w:cstheme="minorBidi"/>
          <w:color w:val="auto"/>
          <w:sz w:val="20"/>
          <w:szCs w:val="20"/>
        </w:rPr>
        <w:t>Castello di Monticello d’Alba</w:t>
      </w:r>
      <w:r w:rsidRPr="00BE31CB">
        <w:rPr>
          <w:rFonts w:ascii="Helvetica" w:hAnsi="Helvetica" w:cstheme="minorBidi"/>
          <w:color w:val="auto"/>
          <w:sz w:val="20"/>
          <w:szCs w:val="20"/>
        </w:rPr>
        <w:br/>
        <w:t>piazza san Ponzio 2</w:t>
      </w:r>
    </w:p>
    <w:p w14:paraId="0745945B" w14:textId="77777777" w:rsidR="00BE31CB" w:rsidRDefault="00BE31CB" w:rsidP="00BE31CB">
      <w:pPr>
        <w:pStyle w:val="Paragrafobase"/>
        <w:spacing w:line="240" w:lineRule="auto"/>
        <w:rPr>
          <w:rFonts w:ascii="Helvetica" w:hAnsi="Helvetica" w:cstheme="minorBidi"/>
          <w:color w:val="auto"/>
          <w:sz w:val="20"/>
          <w:szCs w:val="20"/>
        </w:rPr>
      </w:pPr>
    </w:p>
    <w:p w14:paraId="3AE52287" w14:textId="77777777" w:rsidR="00BE31CB" w:rsidRDefault="00BE31CB" w:rsidP="00BE31CB">
      <w:pPr>
        <w:pStyle w:val="Paragrafobase"/>
        <w:spacing w:line="240" w:lineRule="auto"/>
        <w:rPr>
          <w:rFonts w:ascii="Helvetica" w:hAnsi="Helvetica" w:cstheme="minorBidi"/>
          <w:color w:val="auto"/>
          <w:sz w:val="20"/>
          <w:szCs w:val="20"/>
        </w:rPr>
      </w:pPr>
      <w:r>
        <w:rPr>
          <w:rFonts w:ascii="Helvetica" w:hAnsi="Helvetica" w:cstheme="minorBidi"/>
          <w:color w:val="auto"/>
          <w:sz w:val="20"/>
          <w:szCs w:val="20"/>
        </w:rPr>
        <w:t>Confraternita di San Bernardino</w:t>
      </w:r>
    </w:p>
    <w:p w14:paraId="1079CACE" w14:textId="5A627043" w:rsidR="00BE31CB" w:rsidRDefault="00BE31CB" w:rsidP="00BE31CB">
      <w:pPr>
        <w:pStyle w:val="Paragrafobase"/>
        <w:spacing w:line="240" w:lineRule="auto"/>
        <w:rPr>
          <w:rFonts w:ascii="Helvetica" w:hAnsi="Helvetica" w:cstheme="minorBidi"/>
          <w:color w:val="auto"/>
          <w:sz w:val="20"/>
          <w:szCs w:val="20"/>
        </w:rPr>
      </w:pPr>
      <w:r>
        <w:rPr>
          <w:rFonts w:ascii="Helvetica" w:hAnsi="Helvetica" w:cstheme="minorBidi"/>
          <w:color w:val="auto"/>
          <w:sz w:val="20"/>
          <w:szCs w:val="20"/>
        </w:rPr>
        <w:t>piazza Guglielmo Marconi</w:t>
      </w:r>
    </w:p>
    <w:p w14:paraId="7F85E7D0" w14:textId="77777777" w:rsidR="00BE31CB" w:rsidRDefault="00BE31CB" w:rsidP="00BE31CB">
      <w:pPr>
        <w:pStyle w:val="Paragrafobase"/>
        <w:spacing w:line="240" w:lineRule="auto"/>
        <w:rPr>
          <w:rFonts w:ascii="Helvetica" w:hAnsi="Helvetica" w:cstheme="minorBidi"/>
          <w:color w:val="auto"/>
          <w:sz w:val="20"/>
          <w:szCs w:val="20"/>
        </w:rPr>
      </w:pPr>
    </w:p>
    <w:p w14:paraId="279A09EF" w14:textId="77777777" w:rsidR="00DB7CEF" w:rsidRDefault="00DB7CEF" w:rsidP="00BE31CB">
      <w:pPr>
        <w:pStyle w:val="Paragrafobase"/>
        <w:spacing w:line="240" w:lineRule="auto"/>
        <w:rPr>
          <w:rFonts w:ascii="Helvetica" w:hAnsi="Helvetica" w:cstheme="minorBidi"/>
          <w:color w:val="auto"/>
          <w:sz w:val="20"/>
          <w:szCs w:val="20"/>
        </w:rPr>
      </w:pPr>
      <w:r>
        <w:rPr>
          <w:rFonts w:ascii="Helvetica" w:hAnsi="Helvetica" w:cstheme="minorBidi"/>
          <w:color w:val="auto"/>
          <w:sz w:val="20"/>
          <w:szCs w:val="20"/>
        </w:rPr>
        <w:t>Poggio di San Ponzio</w:t>
      </w:r>
    </w:p>
    <w:p w14:paraId="32ED9FC0" w14:textId="77777777" w:rsidR="00DB7CEF" w:rsidRDefault="00DB7CEF" w:rsidP="00BE31CB">
      <w:pPr>
        <w:pStyle w:val="Paragrafobase"/>
        <w:spacing w:line="240" w:lineRule="auto"/>
        <w:rPr>
          <w:rFonts w:ascii="Helvetica" w:hAnsi="Helvetica" w:cstheme="minorBidi"/>
          <w:color w:val="auto"/>
          <w:sz w:val="20"/>
          <w:szCs w:val="20"/>
        </w:rPr>
      </w:pPr>
      <w:r>
        <w:rPr>
          <w:rFonts w:ascii="Helvetica" w:hAnsi="Helvetica" w:cstheme="minorBidi"/>
          <w:color w:val="auto"/>
          <w:sz w:val="20"/>
          <w:szCs w:val="20"/>
        </w:rPr>
        <w:t>via Serra</w:t>
      </w:r>
    </w:p>
    <w:p w14:paraId="56F8960F" w14:textId="44315098" w:rsidR="00F064CD" w:rsidRPr="00BE31CB" w:rsidRDefault="00F064CD" w:rsidP="00BE31CB">
      <w:pPr>
        <w:pStyle w:val="Paragrafobase"/>
        <w:spacing w:line="240" w:lineRule="auto"/>
        <w:rPr>
          <w:rFonts w:ascii="Helvetica" w:hAnsi="Helvetica" w:cstheme="minorBidi"/>
          <w:color w:val="auto"/>
          <w:sz w:val="20"/>
          <w:szCs w:val="20"/>
        </w:rPr>
      </w:pPr>
      <w:r w:rsidRPr="00BE31CB">
        <w:rPr>
          <w:rFonts w:ascii="Helvetica" w:hAnsi="Helvetica" w:cstheme="minorBidi"/>
          <w:color w:val="auto"/>
          <w:sz w:val="20"/>
          <w:szCs w:val="20"/>
        </w:rPr>
        <w:br/>
        <w:t>12066 Monticello d’Alba (</w:t>
      </w:r>
      <w:proofErr w:type="spellStart"/>
      <w:r w:rsidRPr="00BE31CB">
        <w:rPr>
          <w:rFonts w:ascii="Helvetica" w:hAnsi="Helvetica" w:cstheme="minorBidi"/>
          <w:color w:val="auto"/>
          <w:sz w:val="20"/>
          <w:szCs w:val="20"/>
        </w:rPr>
        <w:t>Cn</w:t>
      </w:r>
      <w:proofErr w:type="spellEnd"/>
      <w:r w:rsidRPr="00BE31CB">
        <w:rPr>
          <w:rFonts w:ascii="Helvetica" w:hAnsi="Helvetica" w:cstheme="minorBidi"/>
          <w:color w:val="auto"/>
          <w:sz w:val="20"/>
          <w:szCs w:val="20"/>
        </w:rPr>
        <w:t>)</w:t>
      </w:r>
    </w:p>
    <w:p w14:paraId="19A19C16" w14:textId="77777777" w:rsidR="00F064CD" w:rsidRPr="00BE31CB" w:rsidRDefault="00F064CD" w:rsidP="00BE31CB">
      <w:pPr>
        <w:pStyle w:val="Paragrafobase"/>
        <w:spacing w:line="240" w:lineRule="auto"/>
        <w:rPr>
          <w:rFonts w:ascii="Helvetica" w:hAnsi="Helvetica" w:cstheme="minorBidi"/>
          <w:color w:val="auto"/>
          <w:sz w:val="20"/>
          <w:szCs w:val="20"/>
        </w:rPr>
      </w:pPr>
    </w:p>
    <w:p w14:paraId="71FCD543" w14:textId="77777777" w:rsidR="0019270E" w:rsidRPr="00BE31CB" w:rsidRDefault="0019270E" w:rsidP="00BE31CB">
      <w:pPr>
        <w:rPr>
          <w:sz w:val="20"/>
          <w:szCs w:val="20"/>
        </w:rPr>
      </w:pPr>
    </w:p>
    <w:p w14:paraId="24ECE819" w14:textId="77777777" w:rsidR="00BE31CB" w:rsidRPr="00BE31CB" w:rsidRDefault="00BE31CB" w:rsidP="00BE31CB">
      <w:pPr>
        <w:rPr>
          <w:sz w:val="20"/>
          <w:szCs w:val="20"/>
        </w:rPr>
      </w:pPr>
    </w:p>
    <w:p w14:paraId="4159B71A" w14:textId="77777777" w:rsidR="00BE31CB" w:rsidRPr="00BE31CB" w:rsidRDefault="00BE31CB">
      <w:pPr>
        <w:rPr>
          <w:sz w:val="20"/>
          <w:szCs w:val="20"/>
        </w:rPr>
      </w:pPr>
    </w:p>
    <w:sectPr w:rsidR="00BE31CB" w:rsidRPr="00BE31C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F42CA" w14:textId="77777777" w:rsidR="00E06AFC" w:rsidRDefault="00E06AFC" w:rsidP="00C176EE">
      <w:r>
        <w:separator/>
      </w:r>
    </w:p>
  </w:endnote>
  <w:endnote w:type="continuationSeparator" w:id="0">
    <w:p w14:paraId="33041C51" w14:textId="77777777" w:rsidR="00E06AFC" w:rsidRDefault="00E06AFC" w:rsidP="00C1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K Grotesk Light Legacy">
    <w:altName w:val="﷽﷽﷽﷽﷽﷽﷽﷽"/>
    <w:panose1 w:val="00000400000000000000"/>
    <w:charset w:val="58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﷽﷽﷽﷽﷽﷽﷽﷽ࢊ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E8B98" w14:textId="77777777" w:rsidR="00E06AFC" w:rsidRDefault="00E06AFC" w:rsidP="00C176EE">
      <w:r>
        <w:separator/>
      </w:r>
    </w:p>
  </w:footnote>
  <w:footnote w:type="continuationSeparator" w:id="0">
    <w:p w14:paraId="3212E4DA" w14:textId="77777777" w:rsidR="00E06AFC" w:rsidRDefault="00E06AFC" w:rsidP="00C17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C176EE" w14:paraId="7666F315" w14:textId="77777777" w:rsidTr="00C176EE">
      <w:tc>
        <w:tcPr>
          <w:tcW w:w="3209" w:type="dxa"/>
        </w:tcPr>
        <w:p w14:paraId="3B9F6B66" w14:textId="27AD3B70" w:rsidR="00C176EE" w:rsidRDefault="00C176EE" w:rsidP="001A5677">
          <w:pPr>
            <w:pStyle w:val="Intestazione"/>
            <w:tabs>
              <w:tab w:val="clear" w:pos="4819"/>
              <w:tab w:val="clear" w:pos="9638"/>
            </w:tabs>
          </w:pPr>
          <w:r>
            <w:rPr>
              <w:noProof/>
            </w:rPr>
            <w:drawing>
              <wp:inline distT="0" distB="0" distL="0" distR="0" wp14:anchorId="57CC59A2" wp14:editId="5D22FE85">
                <wp:extent cx="1660966" cy="1050550"/>
                <wp:effectExtent l="0" t="0" r="3175" b="381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81" t="17039" r="12781" b="17039"/>
                        <a:stretch/>
                      </pic:blipFill>
                      <pic:spPr bwMode="auto">
                        <a:xfrm>
                          <a:off x="0" y="0"/>
                          <a:ext cx="1870996" cy="11833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14:paraId="6DE809D5" w14:textId="71C87899" w:rsidR="00C176EE" w:rsidRDefault="00C176EE" w:rsidP="00C176EE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32C77800" wp14:editId="29535990">
                <wp:extent cx="1527858" cy="913394"/>
                <wp:effectExtent l="0" t="0" r="0" b="127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066" cy="924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14:paraId="7BED0428" w14:textId="77777777" w:rsidR="00C176EE" w:rsidRDefault="00C176EE" w:rsidP="00C176EE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6E862144" wp14:editId="283743D3">
                <wp:extent cx="471858" cy="62415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98581" cy="65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C55AAE" w14:textId="77777777" w:rsidR="00C176EE" w:rsidRPr="001A5677" w:rsidRDefault="00C176EE" w:rsidP="00C176E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Times" w:hAnsi="Times"/>
              <w:sz w:val="20"/>
              <w:szCs w:val="20"/>
            </w:rPr>
          </w:pPr>
          <w:r w:rsidRPr="001A5677">
            <w:rPr>
              <w:rFonts w:ascii="Times" w:hAnsi="Times"/>
              <w:sz w:val="20"/>
              <w:szCs w:val="20"/>
            </w:rPr>
            <w:t>Comune</w:t>
          </w:r>
        </w:p>
        <w:p w14:paraId="0434B1A3" w14:textId="77777777" w:rsidR="00C176EE" w:rsidRPr="001A5677" w:rsidRDefault="00C176EE" w:rsidP="00C176EE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Times" w:hAnsi="Times"/>
              <w:sz w:val="20"/>
              <w:szCs w:val="20"/>
            </w:rPr>
          </w:pPr>
          <w:r w:rsidRPr="001A5677">
            <w:rPr>
              <w:rFonts w:ascii="Times" w:hAnsi="Times"/>
              <w:sz w:val="20"/>
              <w:szCs w:val="20"/>
            </w:rPr>
            <w:t>di Monticello d’Alba</w:t>
          </w:r>
        </w:p>
        <w:p w14:paraId="79CE3227" w14:textId="6467C492" w:rsidR="00C176EE" w:rsidRDefault="00C176EE" w:rsidP="00C176EE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</w:tc>
    </w:tr>
  </w:tbl>
  <w:p w14:paraId="7E88ECD4" w14:textId="2B95AA26" w:rsidR="00C176EE" w:rsidRDefault="00C176EE" w:rsidP="00C176EE">
    <w:pPr>
      <w:pStyle w:val="Intestazione"/>
      <w:tabs>
        <w:tab w:val="clear" w:pos="4819"/>
        <w:tab w:val="clear" w:pos="9638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3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E"/>
    <w:rsid w:val="0019270E"/>
    <w:rsid w:val="001A5677"/>
    <w:rsid w:val="00204D12"/>
    <w:rsid w:val="006060B5"/>
    <w:rsid w:val="0088556F"/>
    <w:rsid w:val="008A6092"/>
    <w:rsid w:val="00AE5E96"/>
    <w:rsid w:val="00BE31CB"/>
    <w:rsid w:val="00C176EE"/>
    <w:rsid w:val="00DB7CEF"/>
    <w:rsid w:val="00E06AFC"/>
    <w:rsid w:val="00E54AFF"/>
    <w:rsid w:val="00E853EA"/>
    <w:rsid w:val="00EA392D"/>
    <w:rsid w:val="00EE5DB5"/>
    <w:rsid w:val="00F064CD"/>
    <w:rsid w:val="00F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39DE"/>
  <w15:chartTrackingRefBased/>
  <w15:docId w15:val="{4BAB1AED-286F-47BE-AAA9-A3379B0E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270E"/>
    <w:pPr>
      <w:spacing w:after="0" w:line="240" w:lineRule="auto"/>
    </w:pPr>
    <w:rPr>
      <w:rFonts w:ascii="Helvetica Neue" w:hAnsi="Helvetica Neue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">
    <w:name w:val="Pa1"/>
    <w:basedOn w:val="Normale"/>
    <w:next w:val="Normale"/>
    <w:uiPriority w:val="99"/>
    <w:rsid w:val="0019270E"/>
    <w:pPr>
      <w:widowControl w:val="0"/>
      <w:autoSpaceDE w:val="0"/>
      <w:autoSpaceDN w:val="0"/>
      <w:adjustRightInd w:val="0"/>
      <w:spacing w:line="241" w:lineRule="atLeast"/>
    </w:pPr>
    <w:rPr>
      <w:rFonts w:ascii="HK Grotesk Light Legacy" w:hAnsi="HK Grotesk Light Legacy" w:cs="Segoe UI"/>
      <w:sz w:val="24"/>
    </w:rPr>
  </w:style>
  <w:style w:type="character" w:customStyle="1" w:styleId="A0">
    <w:name w:val="A0"/>
    <w:uiPriority w:val="99"/>
    <w:rsid w:val="0019270E"/>
    <w:rPr>
      <w:rFonts w:ascii="HK Grotesk Light Legacy" w:hAnsi="HK Grotesk Light Legacy" w:cs="HK Grotesk Light Legacy" w:hint="default"/>
      <w:color w:val="221E1F"/>
      <w:sz w:val="28"/>
      <w:szCs w:val="28"/>
    </w:rPr>
  </w:style>
  <w:style w:type="paragraph" w:customStyle="1" w:styleId="Paragrafobase">
    <w:name w:val="[Paragrafo base]"/>
    <w:basedOn w:val="Normale"/>
    <w:uiPriority w:val="99"/>
    <w:rsid w:val="00F064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font8">
    <w:name w:val="font_8"/>
    <w:basedOn w:val="Normale"/>
    <w:rsid w:val="00F064CD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176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76EE"/>
    <w:rPr>
      <w:rFonts w:ascii="Helvetica Neue" w:hAnsi="Helvetica Neue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176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76EE"/>
    <w:rPr>
      <w:rFonts w:ascii="Helvetica Neue" w:hAnsi="Helvetica Neue"/>
      <w:szCs w:val="24"/>
    </w:rPr>
  </w:style>
  <w:style w:type="table" w:styleId="Grigliatabella">
    <w:name w:val="Table Grid"/>
    <w:basedOn w:val="Tabellanormale"/>
    <w:uiPriority w:val="39"/>
    <w:rsid w:val="00C1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EE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chicas@adfarm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Testore</dc:creator>
  <cp:keywords/>
  <dc:description/>
  <cp:lastModifiedBy>cristina casoli</cp:lastModifiedBy>
  <cp:revision>3</cp:revision>
  <dcterms:created xsi:type="dcterms:W3CDTF">2021-05-24T13:49:00Z</dcterms:created>
  <dcterms:modified xsi:type="dcterms:W3CDTF">2021-05-24T17:08:00Z</dcterms:modified>
</cp:coreProperties>
</file>